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C4" w:rsidRDefault="00DE36C4" w:rsidP="00AE709F">
      <w:pPr>
        <w:pStyle w:val="ReportTitle"/>
        <w:jc w:val="center"/>
        <w:rPr>
          <w:color w:val="008000"/>
        </w:rPr>
      </w:pPr>
    </w:p>
    <w:p w:rsidR="00D717EB" w:rsidRDefault="00D717EB" w:rsidP="00AE709F">
      <w:pPr>
        <w:pStyle w:val="ReportTitle"/>
        <w:jc w:val="center"/>
        <w:rPr>
          <w:color w:val="008000"/>
        </w:rPr>
      </w:pPr>
    </w:p>
    <w:p w:rsidR="00AE709F" w:rsidRDefault="002E7982" w:rsidP="00AE709F">
      <w:pPr>
        <w:pStyle w:val="ReportTitle"/>
        <w:jc w:val="center"/>
        <w:rPr>
          <w:color w:val="008000"/>
        </w:rPr>
      </w:pPr>
      <w:r w:rsidRPr="00D9316F">
        <w:rPr>
          <w:color w:val="008000"/>
        </w:rPr>
        <w:t xml:space="preserve">School </w:t>
      </w:r>
      <w:r>
        <w:rPr>
          <w:color w:val="008000"/>
        </w:rPr>
        <w:t>Annual Implementation</w:t>
      </w:r>
      <w:r w:rsidRPr="00D9316F">
        <w:rPr>
          <w:color w:val="008000"/>
        </w:rPr>
        <w:t xml:space="preserve"> Plan for </w:t>
      </w:r>
    </w:p>
    <w:p w:rsidR="00D717EB" w:rsidRDefault="00D717EB" w:rsidP="00AE709F">
      <w:pPr>
        <w:pStyle w:val="ReportTitle"/>
        <w:jc w:val="center"/>
        <w:rPr>
          <w:color w:val="008000"/>
        </w:rPr>
      </w:pPr>
      <w:r>
        <w:rPr>
          <w:color w:val="008000"/>
        </w:rPr>
        <w:t>4903 Essex Heights PS</w:t>
      </w:r>
    </w:p>
    <w:p w:rsidR="00AE709F" w:rsidRPr="00AE709F" w:rsidRDefault="00AE709F" w:rsidP="00AE709F">
      <w:pPr>
        <w:pStyle w:val="Title"/>
        <w:rPr>
          <w:rFonts w:ascii="Arial" w:hAnsi="Arial"/>
          <w:b w:val="0"/>
          <w:bCs w:val="0"/>
          <w:color w:val="008000"/>
          <w:spacing w:val="-12"/>
          <w:sz w:val="32"/>
          <w:szCs w:val="46"/>
        </w:rPr>
      </w:pPr>
      <w:r>
        <w:rPr>
          <w:rFonts w:ascii="Arial" w:hAnsi="Arial"/>
          <w:b w:val="0"/>
          <w:bCs w:val="0"/>
          <w:color w:val="008000"/>
          <w:spacing w:val="-12"/>
          <w:sz w:val="32"/>
          <w:szCs w:val="46"/>
        </w:rPr>
        <w:t>Based on Strategic Pla</w:t>
      </w:r>
      <w:r w:rsidR="00D717EB">
        <w:rPr>
          <w:rFonts w:ascii="Arial" w:hAnsi="Arial"/>
          <w:b w:val="0"/>
          <w:bCs w:val="0"/>
          <w:color w:val="008000"/>
          <w:spacing w:val="-12"/>
          <w:sz w:val="32"/>
          <w:szCs w:val="46"/>
        </w:rPr>
        <w:t xml:space="preserve">n </w:t>
      </w:r>
      <w:r w:rsidR="004F3E22">
        <w:rPr>
          <w:rFonts w:ascii="Arial" w:hAnsi="Arial"/>
          <w:b w:val="0"/>
          <w:bCs w:val="0"/>
          <w:color w:val="008000"/>
          <w:spacing w:val="-12"/>
          <w:sz w:val="32"/>
          <w:szCs w:val="46"/>
        </w:rPr>
        <w:t>2015 - 2018</w:t>
      </w:r>
    </w:p>
    <w:p w:rsidR="00AE709F" w:rsidRDefault="00AE709F" w:rsidP="00AE709F">
      <w:pPr>
        <w:pStyle w:val="Heading2"/>
        <w:rPr>
          <w:b/>
          <w:color w:val="008000"/>
        </w:rPr>
      </w:pPr>
    </w:p>
    <w:p w:rsidR="00AE709F" w:rsidRDefault="00D717EB" w:rsidP="00AE709F">
      <w:pPr>
        <w:pStyle w:val="Heading2"/>
        <w:rPr>
          <w:b/>
          <w:color w:val="008000"/>
        </w:rPr>
      </w:pPr>
      <w:r>
        <w:rPr>
          <w:b/>
          <w:noProof/>
          <w:color w:val="008000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213360</wp:posOffset>
            </wp:positionV>
            <wp:extent cx="2340610" cy="1980565"/>
            <wp:effectExtent l="0" t="0" r="0" b="0"/>
            <wp:wrapTight wrapText="bothSides">
              <wp:wrapPolygon edited="0">
                <wp:start x="9845" y="208"/>
                <wp:lineTo x="5450" y="2285"/>
                <wp:lineTo x="1406" y="3740"/>
                <wp:lineTo x="1406" y="9557"/>
                <wp:lineTo x="2813" y="10596"/>
                <wp:lineTo x="1934" y="10596"/>
                <wp:lineTo x="1582" y="10803"/>
                <wp:lineTo x="1582" y="19322"/>
                <wp:lineTo x="6153" y="20568"/>
                <wp:lineTo x="13185" y="21191"/>
                <wp:lineTo x="14416" y="21191"/>
                <wp:lineTo x="17228" y="20568"/>
                <wp:lineTo x="20217" y="18906"/>
                <wp:lineTo x="20393" y="11634"/>
                <wp:lineTo x="19514" y="10596"/>
                <wp:lineTo x="20217" y="8726"/>
                <wp:lineTo x="19338" y="7272"/>
                <wp:lineTo x="20217" y="3740"/>
                <wp:lineTo x="15822" y="2285"/>
                <wp:lineTo x="11075" y="208"/>
                <wp:lineTo x="9845" y="20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ex Heights logo_lightbgd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09F" w:rsidRDefault="00AE709F" w:rsidP="00AE709F">
      <w:pPr>
        <w:pStyle w:val="Heading2"/>
        <w:rPr>
          <w:b/>
          <w:color w:val="008000"/>
        </w:rPr>
      </w:pPr>
    </w:p>
    <w:p w:rsidR="00AE709F" w:rsidRDefault="00AE709F" w:rsidP="00AE709F">
      <w:pPr>
        <w:pStyle w:val="Heading2"/>
        <w:rPr>
          <w:b/>
          <w:color w:val="008000"/>
        </w:rPr>
      </w:pPr>
    </w:p>
    <w:p w:rsidR="00AE709F" w:rsidRDefault="00AE709F" w:rsidP="00AE709F">
      <w:pPr>
        <w:pStyle w:val="Heading2"/>
        <w:rPr>
          <w:b/>
          <w:color w:val="008000"/>
        </w:rPr>
      </w:pPr>
    </w:p>
    <w:p w:rsidR="00DE36C4" w:rsidRDefault="00DE36C4" w:rsidP="00D717EB">
      <w:pPr>
        <w:jc w:val="center"/>
      </w:pPr>
    </w:p>
    <w:p w:rsidR="00DE36C4" w:rsidRDefault="00DE36C4" w:rsidP="00DE36C4"/>
    <w:p w:rsidR="00DE36C4" w:rsidRDefault="00DE36C4" w:rsidP="00DE36C4"/>
    <w:p w:rsidR="00DE36C4" w:rsidRPr="00DE36C4" w:rsidRDefault="00DE36C4" w:rsidP="00DE36C4"/>
    <w:p w:rsidR="00AE709F" w:rsidRPr="009E7E6E" w:rsidRDefault="00AE709F" w:rsidP="00AE709F">
      <w:pPr>
        <w:pStyle w:val="Heading2"/>
        <w:rPr>
          <w:b/>
          <w:color w:val="008000"/>
        </w:rPr>
      </w:pPr>
      <w:r w:rsidRPr="009E7E6E">
        <w:rPr>
          <w:b/>
          <w:color w:val="008000"/>
        </w:rPr>
        <w:t>Endorsements</w:t>
      </w:r>
    </w:p>
    <w:tbl>
      <w:tblPr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1E0" w:firstRow="1" w:lastRow="1" w:firstColumn="1" w:lastColumn="1" w:noHBand="0" w:noVBand="0"/>
      </w:tblPr>
      <w:tblGrid>
        <w:gridCol w:w="2030"/>
        <w:gridCol w:w="7212"/>
      </w:tblGrid>
      <w:tr w:rsidR="00AE709F" w:rsidTr="00DE36C4">
        <w:trPr>
          <w:trHeight w:val="1664"/>
        </w:trPr>
        <w:tc>
          <w:tcPr>
            <w:tcW w:w="2030" w:type="dxa"/>
            <w:shd w:val="clear" w:color="auto" w:fill="auto"/>
            <w:vAlign w:val="center"/>
          </w:tcPr>
          <w:p w:rsidR="00AE709F" w:rsidRPr="00FD5128" w:rsidRDefault="00AE709F" w:rsidP="003E1F22">
            <w:pPr>
              <w:pStyle w:val="Table-RowHeading"/>
              <w:spacing w:after="90" w:line="220" w:lineRule="atLeast"/>
            </w:pPr>
            <w:r w:rsidRPr="00FD5128">
              <w:t xml:space="preserve">Endorsement by School </w:t>
            </w:r>
            <w:r>
              <w:t>Principal</w:t>
            </w:r>
          </w:p>
          <w:p w:rsidR="00AE709F" w:rsidRPr="000A1906" w:rsidRDefault="00AE709F" w:rsidP="003E1F22">
            <w:pPr>
              <w:pStyle w:val="CommentText"/>
            </w:pPr>
          </w:p>
        </w:tc>
        <w:tc>
          <w:tcPr>
            <w:tcW w:w="7212" w:type="dxa"/>
            <w:shd w:val="clear" w:color="auto" w:fill="auto"/>
            <w:vAlign w:val="center"/>
          </w:tcPr>
          <w:p w:rsidR="00AE709F" w:rsidRPr="00F11A62" w:rsidRDefault="00AE709F" w:rsidP="003E1F22">
            <w:r w:rsidRPr="00F11A62">
              <w:t>Signed……………………………………….</w:t>
            </w:r>
          </w:p>
          <w:p w:rsidR="00AE709F" w:rsidRPr="00F11A62" w:rsidRDefault="00AE709F" w:rsidP="003E1F22">
            <w:r w:rsidRPr="00F11A62">
              <w:t>Name</w:t>
            </w:r>
            <w:r w:rsidR="00B5394D">
              <w:t xml:space="preserve">   Andrew Crossett</w:t>
            </w:r>
          </w:p>
          <w:p w:rsidR="00AE709F" w:rsidRPr="00FD5128" w:rsidRDefault="00527E0A" w:rsidP="004F3E22">
            <w:r>
              <w:t>Date: May 14</w:t>
            </w:r>
            <w:r w:rsidRPr="00527E0A">
              <w:rPr>
                <w:vertAlign w:val="superscript"/>
              </w:rPr>
              <w:t>th</w:t>
            </w:r>
            <w:r>
              <w:t xml:space="preserve"> 2015</w:t>
            </w:r>
          </w:p>
        </w:tc>
      </w:tr>
      <w:tr w:rsidR="00AE709F" w:rsidTr="00DE36C4">
        <w:trPr>
          <w:trHeight w:val="2534"/>
        </w:trPr>
        <w:tc>
          <w:tcPr>
            <w:tcW w:w="2030" w:type="dxa"/>
            <w:tcBorders>
              <w:bottom w:val="single" w:sz="4" w:space="0" w:color="008000"/>
            </w:tcBorders>
            <w:shd w:val="clear" w:color="auto" w:fill="auto"/>
            <w:vAlign w:val="center"/>
          </w:tcPr>
          <w:p w:rsidR="00AE709F" w:rsidRPr="00FD5128" w:rsidRDefault="00AE709F" w:rsidP="003E1F22">
            <w:pPr>
              <w:pStyle w:val="Table-RowHeading"/>
              <w:spacing w:after="90" w:line="220" w:lineRule="atLeast"/>
            </w:pPr>
            <w:r w:rsidRPr="00FD5128">
              <w:t>Endorsement by School Council</w:t>
            </w:r>
          </w:p>
          <w:p w:rsidR="00AE709F" w:rsidRPr="000A1906" w:rsidRDefault="00AE709F" w:rsidP="003E1F22">
            <w:pPr>
              <w:pStyle w:val="CommentText"/>
            </w:pPr>
          </w:p>
        </w:tc>
        <w:tc>
          <w:tcPr>
            <w:tcW w:w="7212" w:type="dxa"/>
            <w:tcBorders>
              <w:bottom w:val="single" w:sz="4" w:space="0" w:color="008000"/>
            </w:tcBorders>
            <w:shd w:val="clear" w:color="auto" w:fill="auto"/>
            <w:vAlign w:val="center"/>
          </w:tcPr>
          <w:p w:rsidR="00AE709F" w:rsidRDefault="00AE709F" w:rsidP="003E1F22"/>
          <w:p w:rsidR="00AE709F" w:rsidRPr="00F11A62" w:rsidRDefault="00AE709F" w:rsidP="003E1F22">
            <w:r w:rsidRPr="00F11A62">
              <w:t>Signed……………………………………….</w:t>
            </w:r>
          </w:p>
          <w:p w:rsidR="00AE709F" w:rsidRPr="00F11A62" w:rsidRDefault="00AE709F" w:rsidP="003E1F22">
            <w:r w:rsidRPr="00F11A62">
              <w:t>Name</w:t>
            </w:r>
            <w:r w:rsidR="00B5394D">
              <w:t xml:space="preserve">    Trevor Sharrock</w:t>
            </w:r>
          </w:p>
          <w:p w:rsidR="00AE709F" w:rsidRPr="00F11A62" w:rsidRDefault="00527E0A" w:rsidP="003E1F22">
            <w:r>
              <w:t>Date: May 14</w:t>
            </w:r>
            <w:r w:rsidRPr="00527E0A">
              <w:rPr>
                <w:vertAlign w:val="superscript"/>
              </w:rPr>
              <w:t>th</w:t>
            </w:r>
            <w:r>
              <w:t xml:space="preserve"> 2015</w:t>
            </w:r>
          </w:p>
          <w:p w:rsidR="00AE709F" w:rsidRPr="00FD5128" w:rsidRDefault="00AE709F" w:rsidP="003E1F22">
            <w:r w:rsidRPr="00F11A62">
              <w:t>School Council President</w:t>
            </w:r>
            <w:r>
              <w:t xml:space="preserve">’s endorsement represents endorsement of </w:t>
            </w:r>
            <w:r w:rsidRPr="00F11A62">
              <w:t xml:space="preserve">School Strategic Plan </w:t>
            </w:r>
            <w:r>
              <w:t>b</w:t>
            </w:r>
            <w:r w:rsidRPr="00F11A62">
              <w:t>y School Council</w:t>
            </w:r>
          </w:p>
        </w:tc>
      </w:tr>
    </w:tbl>
    <w:p w:rsidR="002E7982" w:rsidRPr="00D9316F" w:rsidRDefault="002E7982" w:rsidP="002E7982">
      <w:pPr>
        <w:pStyle w:val="ReportTitle"/>
        <w:rPr>
          <w:color w:val="008000"/>
        </w:rPr>
      </w:pPr>
    </w:p>
    <w:p w:rsidR="00AE709F" w:rsidRDefault="00AE709F">
      <w:pPr>
        <w:spacing w:after="200" w:line="276" w:lineRule="auto"/>
        <w:rPr>
          <w:rFonts w:cs="Arial"/>
          <w:b/>
          <w:bCs/>
          <w:iCs/>
          <w:color w:val="008000"/>
          <w:sz w:val="24"/>
        </w:rPr>
        <w:sectPr w:rsidR="00AE709F" w:rsidSect="00AE709F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F584D" w:rsidRPr="002E7982" w:rsidRDefault="00AE709F" w:rsidP="00AE709F">
      <w:pPr>
        <w:spacing w:after="200" w:line="276" w:lineRule="auto"/>
        <w:rPr>
          <w:rFonts w:cs="Arial"/>
          <w:b/>
          <w:bCs/>
          <w:iCs/>
          <w:color w:val="008000"/>
          <w:sz w:val="24"/>
        </w:rPr>
      </w:pPr>
      <w:r w:rsidRPr="002E7982">
        <w:rPr>
          <w:rFonts w:cs="Arial"/>
          <w:b/>
          <w:bCs/>
          <w:iCs/>
          <w:color w:val="008000"/>
          <w:sz w:val="24"/>
        </w:rPr>
        <w:lastRenderedPageBreak/>
        <w:t>Strategic Direction</w:t>
      </w:r>
    </w:p>
    <w:tbl>
      <w:tblPr>
        <w:tblpPr w:leftFromText="180" w:rightFromText="180" w:vertAnchor="page" w:horzAnchor="margin" w:tblpY="2101"/>
        <w:tblW w:w="14148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Look w:val="0000" w:firstRow="0" w:lastRow="0" w:firstColumn="0" w:lastColumn="0" w:noHBand="0" w:noVBand="0"/>
      </w:tblPr>
      <w:tblGrid>
        <w:gridCol w:w="1809"/>
        <w:gridCol w:w="2835"/>
        <w:gridCol w:w="4820"/>
        <w:gridCol w:w="4684"/>
      </w:tblGrid>
      <w:tr w:rsidR="002E7982" w:rsidRPr="00E34626" w:rsidTr="00295BF4">
        <w:trPr>
          <w:trHeight w:val="701"/>
        </w:trPr>
        <w:tc>
          <w:tcPr>
            <w:tcW w:w="18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E7982" w:rsidRPr="000A1906" w:rsidRDefault="002E7982" w:rsidP="003E1F22">
            <w:pPr>
              <w:pStyle w:val="CommentText"/>
              <w:rPr>
                <w:rFonts w:cs="Arial"/>
                <w:i/>
                <w:color w:val="404040"/>
                <w:highlight w:val="lightGray"/>
                <w:lang w:eastAsia="en-AU"/>
              </w:rPr>
            </w:pPr>
          </w:p>
          <w:p w:rsidR="002E7982" w:rsidRPr="000A1906" w:rsidRDefault="002E7982" w:rsidP="003E1F22">
            <w:pPr>
              <w:pStyle w:val="CommentText"/>
            </w:pP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2E7982" w:rsidRPr="000A1906" w:rsidRDefault="002E7982" w:rsidP="003E1F22">
            <w:pPr>
              <w:pStyle w:val="CommentText"/>
              <w:spacing w:after="0"/>
              <w:jc w:val="center"/>
              <w:rPr>
                <w:sz w:val="24"/>
                <w:szCs w:val="24"/>
              </w:rPr>
            </w:pPr>
            <w:r w:rsidRPr="000A1906">
              <w:rPr>
                <w:b/>
                <w:sz w:val="24"/>
                <w:szCs w:val="24"/>
              </w:rPr>
              <w:t>Goals</w:t>
            </w:r>
          </w:p>
        </w:tc>
        <w:tc>
          <w:tcPr>
            <w:tcW w:w="48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2E7982" w:rsidRPr="008353F6" w:rsidRDefault="002E7982" w:rsidP="003E1F2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B29CC">
              <w:rPr>
                <w:b/>
                <w:sz w:val="24"/>
              </w:rPr>
              <w:t>Targets</w:t>
            </w:r>
          </w:p>
        </w:tc>
        <w:tc>
          <w:tcPr>
            <w:tcW w:w="468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2E7982" w:rsidRPr="007B29CC" w:rsidRDefault="00DC2F5C" w:rsidP="003E1F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 w:rsidR="002E7982">
              <w:rPr>
                <w:b/>
                <w:sz w:val="24"/>
              </w:rPr>
              <w:t xml:space="preserve"> Year Targets</w:t>
            </w:r>
          </w:p>
        </w:tc>
      </w:tr>
      <w:tr w:rsidR="00CF4A15" w:rsidRPr="007A28D6" w:rsidTr="007E5294">
        <w:trPr>
          <w:trHeight w:val="2400"/>
        </w:trPr>
        <w:tc>
          <w:tcPr>
            <w:tcW w:w="18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CF4A15" w:rsidRDefault="00CF4A15" w:rsidP="00F23F87">
            <w:pPr>
              <w:pStyle w:val="Table-RowHeading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Student </w:t>
            </w:r>
            <w:r w:rsidR="003D697C">
              <w:rPr>
                <w:b/>
                <w:sz w:val="22"/>
                <w:szCs w:val="24"/>
              </w:rPr>
              <w:t>Achievement</w:t>
            </w:r>
          </w:p>
          <w:p w:rsidR="00CF4A15" w:rsidRDefault="00CF4A15" w:rsidP="00F23F87">
            <w:pPr>
              <w:pStyle w:val="Table-RowHeading"/>
              <w:rPr>
                <w:b/>
                <w:sz w:val="22"/>
                <w:szCs w:val="24"/>
              </w:rPr>
            </w:pPr>
          </w:p>
          <w:p w:rsidR="00CF4A15" w:rsidRPr="0049337B" w:rsidRDefault="00CF4A15" w:rsidP="00F23F87">
            <w:pPr>
              <w:pStyle w:val="Table-RowHeading"/>
              <w:rPr>
                <w:b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46710B" w:rsidRPr="002F418C" w:rsidRDefault="0046710B" w:rsidP="0046710B">
            <w:pPr>
              <w:pStyle w:val="Table-Entry"/>
              <w:rPr>
                <w:color w:val="auto"/>
                <w:lang w:val="en-AU"/>
              </w:rPr>
            </w:pPr>
            <w:r w:rsidRPr="002F418C">
              <w:rPr>
                <w:color w:val="auto"/>
                <w:lang w:val="en-AU"/>
              </w:rPr>
              <w:t>To maximise student performance across all curriculum areas</w:t>
            </w:r>
            <w:r>
              <w:rPr>
                <w:color w:val="auto"/>
                <w:lang w:val="en-AU"/>
              </w:rPr>
              <w:t>;</w:t>
            </w:r>
            <w:r w:rsidRPr="002F418C">
              <w:rPr>
                <w:color w:val="auto"/>
                <w:lang w:val="en-AU"/>
              </w:rPr>
              <w:t xml:space="preserve"> but specifically higher levels of </w:t>
            </w:r>
            <w:r>
              <w:rPr>
                <w:color w:val="auto"/>
                <w:lang w:val="en-AU"/>
              </w:rPr>
              <w:t>growth in Literacy.</w:t>
            </w:r>
          </w:p>
          <w:p w:rsidR="00CF4A15" w:rsidRPr="00BD0BB7" w:rsidRDefault="00CF4A15" w:rsidP="00F23F87">
            <w:pPr>
              <w:spacing w:after="0"/>
              <w:rPr>
                <w:color w:val="auto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46710B" w:rsidRPr="002F418C" w:rsidRDefault="0046710B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Student achievement in Writing, based on teacher judgements, to reflect an increasing proportion of ‘A’s &amp; ‘B’s each year.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030"/>
              <w:gridCol w:w="987"/>
            </w:tblGrid>
            <w:tr w:rsidR="0046710B" w:rsidRPr="00346A50" w:rsidTr="00523EB8">
              <w:trPr>
                <w:trHeight w:val="300"/>
              </w:trPr>
              <w:tc>
                <w:tcPr>
                  <w:tcW w:w="1159" w:type="dxa"/>
                  <w:vMerge w:val="restart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Teacher Judgements </w:t>
                  </w:r>
                </w:p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Writing</w:t>
                  </w:r>
                </w:p>
              </w:tc>
              <w:tc>
                <w:tcPr>
                  <w:tcW w:w="2017" w:type="dxa"/>
                  <w:gridSpan w:val="2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</w:tr>
            <w:tr w:rsidR="0046710B" w:rsidRPr="00346A50" w:rsidTr="00523EB8">
              <w:trPr>
                <w:trHeight w:val="253"/>
              </w:trPr>
              <w:tc>
                <w:tcPr>
                  <w:tcW w:w="1159" w:type="dxa"/>
                  <w:vMerge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% A’s</w:t>
                  </w:r>
                </w:p>
              </w:tc>
              <w:tc>
                <w:tcPr>
                  <w:tcW w:w="987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% B’s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Prep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4%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10%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1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15%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24%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2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6%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22%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3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5%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29%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4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10%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28%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5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12%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39%</w:t>
                  </w:r>
                </w:p>
              </w:tc>
            </w:tr>
            <w:tr w:rsidR="0046710B" w:rsidRPr="00346A50" w:rsidTr="00523EB8">
              <w:tc>
                <w:tcPr>
                  <w:tcW w:w="1159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6</w:t>
                  </w:r>
                </w:p>
              </w:tc>
              <w:tc>
                <w:tcPr>
                  <w:tcW w:w="1030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 xml:space="preserve"> 8%</w:t>
                  </w:r>
                </w:p>
              </w:tc>
              <w:tc>
                <w:tcPr>
                  <w:tcW w:w="987" w:type="dxa"/>
                </w:tcPr>
                <w:p w:rsidR="0046710B" w:rsidRPr="003D7878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 w:rsidRPr="003D7878">
                    <w:rPr>
                      <w:color w:val="000000" w:themeColor="text1"/>
                    </w:rPr>
                    <w:t>20%</w:t>
                  </w:r>
                </w:p>
              </w:tc>
            </w:tr>
          </w:tbl>
          <w:p w:rsidR="0046710B" w:rsidRDefault="0046710B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46710B" w:rsidRPr="00644FFF" w:rsidRDefault="0046710B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Based on NAPLAN Relative Growth Charts, reduce students achieving Low Growth in Literacy to 10%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1872"/>
            </w:tblGrid>
            <w:tr w:rsidR="0046710B" w:rsidRPr="00346A50" w:rsidTr="002A2252">
              <w:tc>
                <w:tcPr>
                  <w:tcW w:w="2014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% Low Growth </w:t>
                  </w:r>
                </w:p>
              </w:tc>
              <w:tc>
                <w:tcPr>
                  <w:tcW w:w="1872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Writing</w:t>
                  </w:r>
                </w:p>
              </w:tc>
              <w:tc>
                <w:tcPr>
                  <w:tcW w:w="1872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24%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Spelling</w:t>
                  </w:r>
                </w:p>
              </w:tc>
              <w:tc>
                <w:tcPr>
                  <w:tcW w:w="1872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26%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Grammar and Punctuation</w:t>
                  </w:r>
                </w:p>
              </w:tc>
              <w:tc>
                <w:tcPr>
                  <w:tcW w:w="1872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28%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Reading</w:t>
                  </w:r>
                </w:p>
              </w:tc>
              <w:tc>
                <w:tcPr>
                  <w:tcW w:w="1872" w:type="dxa"/>
                </w:tcPr>
                <w:p w:rsidR="0046710B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22.4%</w:t>
                  </w:r>
                </w:p>
              </w:tc>
            </w:tr>
          </w:tbl>
          <w:p w:rsidR="0046710B" w:rsidRDefault="0046710B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46710B" w:rsidRPr="002F418C" w:rsidRDefault="0046710B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Parent O</w:t>
            </w:r>
            <w:r w:rsidRPr="002F418C">
              <w:rPr>
                <w:color w:val="auto"/>
                <w:lang w:val="en-AU"/>
              </w:rPr>
              <w:t>pinion of the Teaching and Learning domain exceeds state means and improve annually.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829"/>
              <w:gridCol w:w="744"/>
            </w:tblGrid>
            <w:tr w:rsidR="0046710B" w:rsidRPr="00346A50" w:rsidTr="002A2252">
              <w:tc>
                <w:tcPr>
                  <w:tcW w:w="2014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29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44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Learning focus</w:t>
                  </w:r>
                </w:p>
              </w:tc>
              <w:tc>
                <w:tcPr>
                  <w:tcW w:w="829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5.77</w:t>
                  </w:r>
                </w:p>
              </w:tc>
              <w:tc>
                <w:tcPr>
                  <w:tcW w:w="744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5.7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Reporting</w:t>
                  </w:r>
                </w:p>
              </w:tc>
              <w:tc>
                <w:tcPr>
                  <w:tcW w:w="829" w:type="dxa"/>
                </w:tcPr>
                <w:p w:rsidR="0046710B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5.59</w:t>
                  </w:r>
                </w:p>
              </w:tc>
              <w:tc>
                <w:tcPr>
                  <w:tcW w:w="744" w:type="dxa"/>
                </w:tcPr>
                <w:p w:rsidR="0046710B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5.5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Behaviour Management</w:t>
                  </w:r>
                </w:p>
              </w:tc>
              <w:tc>
                <w:tcPr>
                  <w:tcW w:w="829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5.58</w:t>
                  </w:r>
                </w:p>
              </w:tc>
              <w:tc>
                <w:tcPr>
                  <w:tcW w:w="744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5.6</w:t>
                  </w:r>
                </w:p>
              </w:tc>
            </w:tr>
          </w:tbl>
          <w:p w:rsidR="0046710B" w:rsidRDefault="0046710B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lastRenderedPageBreak/>
              <w:t>Student Opinion of t</w:t>
            </w:r>
            <w:r w:rsidRPr="002F418C">
              <w:rPr>
                <w:color w:val="auto"/>
                <w:lang w:val="en-AU"/>
              </w:rPr>
              <w:t>he Teaching and L</w:t>
            </w:r>
            <w:r>
              <w:rPr>
                <w:color w:val="auto"/>
                <w:lang w:val="en-AU"/>
              </w:rPr>
              <w:t>earning programs, based on the S</w:t>
            </w:r>
            <w:r w:rsidRPr="002F418C">
              <w:rPr>
                <w:color w:val="auto"/>
                <w:lang w:val="en-AU"/>
              </w:rPr>
              <w:t xml:space="preserve">tudent Attitudes to School Survey exceeds the state means </w:t>
            </w:r>
            <w:r>
              <w:rPr>
                <w:color w:val="auto"/>
                <w:lang w:val="en-AU"/>
              </w:rPr>
              <w:t xml:space="preserve">and </w:t>
            </w:r>
            <w:r w:rsidRPr="002F418C">
              <w:rPr>
                <w:color w:val="auto"/>
                <w:lang w:val="en-AU"/>
              </w:rPr>
              <w:t>improves annually.</w:t>
            </w:r>
          </w:p>
          <w:p w:rsidR="007E5294" w:rsidRPr="00644FFF" w:rsidRDefault="007E5294" w:rsidP="00644FFF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818"/>
              <w:gridCol w:w="755"/>
            </w:tblGrid>
            <w:tr w:rsidR="0046710B" w:rsidRPr="00346A50" w:rsidTr="002A2252">
              <w:tc>
                <w:tcPr>
                  <w:tcW w:w="2014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Attitudes</w:t>
                  </w:r>
                </w:p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(5 point scale) </w:t>
                  </w:r>
                </w:p>
              </w:tc>
              <w:tc>
                <w:tcPr>
                  <w:tcW w:w="818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55" w:type="dxa"/>
                </w:tcPr>
                <w:p w:rsidR="0046710B" w:rsidRPr="003F4174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Sate Mean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Stimulating Learning</w:t>
                  </w:r>
                </w:p>
              </w:tc>
              <w:tc>
                <w:tcPr>
                  <w:tcW w:w="818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755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4.16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Teacher Effectiveness</w:t>
                  </w:r>
                </w:p>
              </w:tc>
              <w:tc>
                <w:tcPr>
                  <w:tcW w:w="818" w:type="dxa"/>
                </w:tcPr>
                <w:p w:rsidR="0046710B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4.28</w:t>
                  </w:r>
                </w:p>
              </w:tc>
              <w:tc>
                <w:tcPr>
                  <w:tcW w:w="755" w:type="dxa"/>
                </w:tcPr>
                <w:p w:rsidR="0046710B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4.44</w:t>
                  </w:r>
                </w:p>
              </w:tc>
            </w:tr>
            <w:tr w:rsidR="0046710B" w:rsidRPr="00346A50" w:rsidTr="002A2252">
              <w:tc>
                <w:tcPr>
                  <w:tcW w:w="2014" w:type="dxa"/>
                </w:tcPr>
                <w:p w:rsidR="0046710B" w:rsidRPr="00010CE3" w:rsidRDefault="0046710B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Learning Confidence</w:t>
                  </w:r>
                </w:p>
              </w:tc>
              <w:tc>
                <w:tcPr>
                  <w:tcW w:w="818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755" w:type="dxa"/>
                </w:tcPr>
                <w:p w:rsidR="0046710B" w:rsidRPr="00010CE3" w:rsidRDefault="0046710B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4.14</w:t>
                  </w:r>
                </w:p>
              </w:tc>
            </w:tr>
          </w:tbl>
          <w:p w:rsidR="00CF4A15" w:rsidRPr="00BD0BB7" w:rsidRDefault="00CF4A15" w:rsidP="00644FFF">
            <w:pPr>
              <w:spacing w:after="60"/>
              <w:rPr>
                <w:color w:val="auto"/>
                <w:sz w:val="22"/>
              </w:rPr>
            </w:pPr>
          </w:p>
        </w:tc>
        <w:tc>
          <w:tcPr>
            <w:tcW w:w="468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644FFF" w:rsidRDefault="00644FFF" w:rsidP="00644FFF">
            <w:pPr>
              <w:spacing w:after="60"/>
            </w:pPr>
          </w:p>
          <w:tbl>
            <w:tblPr>
              <w:tblStyle w:val="TableGrid"/>
              <w:tblpPr w:leftFromText="180" w:rightFromText="180" w:vertAnchor="page" w:horzAnchor="margin" w:tblpY="5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030"/>
              <w:gridCol w:w="987"/>
            </w:tblGrid>
            <w:tr w:rsidR="00644FFF" w:rsidRPr="00346A50" w:rsidTr="00644FFF">
              <w:trPr>
                <w:trHeight w:val="301"/>
              </w:trPr>
              <w:tc>
                <w:tcPr>
                  <w:tcW w:w="1159" w:type="dxa"/>
                  <w:vMerge w:val="restart"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Teacher Judgements </w:t>
                  </w:r>
                </w:p>
                <w:p w:rsidR="00644FFF" w:rsidRPr="003F4174" w:rsidRDefault="00644FFF" w:rsidP="00644FFF">
                  <w:pPr>
                    <w:spacing w:after="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Writing</w:t>
                  </w:r>
                </w:p>
              </w:tc>
              <w:tc>
                <w:tcPr>
                  <w:tcW w:w="2017" w:type="dxa"/>
                  <w:gridSpan w:val="2"/>
                </w:tcPr>
                <w:p w:rsidR="00644FFF" w:rsidRPr="003F4174" w:rsidRDefault="00644FFF" w:rsidP="00644FFF">
                  <w:pPr>
                    <w:spacing w:after="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</w:tr>
            <w:tr w:rsidR="00644FFF" w:rsidRPr="00346A50" w:rsidTr="00644FFF">
              <w:trPr>
                <w:trHeight w:val="393"/>
              </w:trPr>
              <w:tc>
                <w:tcPr>
                  <w:tcW w:w="1159" w:type="dxa"/>
                  <w:vMerge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30" w:type="dxa"/>
                </w:tcPr>
                <w:p w:rsidR="00644FFF" w:rsidRPr="003F4174" w:rsidRDefault="00644FFF" w:rsidP="00644FFF">
                  <w:pPr>
                    <w:spacing w:after="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% A’s</w:t>
                  </w:r>
                </w:p>
              </w:tc>
              <w:tc>
                <w:tcPr>
                  <w:tcW w:w="987" w:type="dxa"/>
                </w:tcPr>
                <w:p w:rsidR="00644FFF" w:rsidRPr="003F4174" w:rsidRDefault="00644FFF" w:rsidP="00644FFF">
                  <w:pPr>
                    <w:spacing w:after="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% B’s</w:t>
                  </w:r>
                </w:p>
              </w:tc>
            </w:tr>
            <w:tr w:rsidR="00644FFF" w:rsidRPr="00346A50" w:rsidTr="00644FFF">
              <w:trPr>
                <w:trHeight w:val="274"/>
              </w:trPr>
              <w:tc>
                <w:tcPr>
                  <w:tcW w:w="1159" w:type="dxa"/>
                </w:tcPr>
                <w:p w:rsidR="00644FFF" w:rsidRPr="00010CE3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Prep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  <w:tr w:rsidR="00644FFF" w:rsidRPr="00346A50" w:rsidTr="00644FFF">
              <w:trPr>
                <w:trHeight w:val="280"/>
              </w:trPr>
              <w:tc>
                <w:tcPr>
                  <w:tcW w:w="1159" w:type="dxa"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1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  <w:tr w:rsidR="00644FFF" w:rsidRPr="00346A50" w:rsidTr="00644FFF">
              <w:trPr>
                <w:trHeight w:val="266"/>
              </w:trPr>
              <w:tc>
                <w:tcPr>
                  <w:tcW w:w="1159" w:type="dxa"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2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11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  <w:tr w:rsidR="00644FFF" w:rsidRPr="00346A50" w:rsidTr="00644FFF">
              <w:trPr>
                <w:trHeight w:val="259"/>
              </w:trPr>
              <w:tc>
                <w:tcPr>
                  <w:tcW w:w="1159" w:type="dxa"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3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10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34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  <w:tr w:rsidR="00644FFF" w:rsidRPr="00346A50" w:rsidTr="00644FFF">
              <w:trPr>
                <w:trHeight w:val="262"/>
              </w:trPr>
              <w:tc>
                <w:tcPr>
                  <w:tcW w:w="1159" w:type="dxa"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4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15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33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  <w:tr w:rsidR="00644FFF" w:rsidRPr="00346A50" w:rsidTr="00644FFF">
              <w:trPr>
                <w:trHeight w:val="281"/>
              </w:trPr>
              <w:tc>
                <w:tcPr>
                  <w:tcW w:w="1159" w:type="dxa"/>
                </w:tcPr>
                <w:p w:rsidR="00644FFF" w:rsidRPr="00010CE3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5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44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  <w:tr w:rsidR="00644FFF" w:rsidRPr="00346A50" w:rsidTr="00644FFF">
              <w:trPr>
                <w:trHeight w:val="256"/>
              </w:trPr>
              <w:tc>
                <w:tcPr>
                  <w:tcW w:w="1159" w:type="dxa"/>
                </w:tcPr>
                <w:p w:rsidR="00644FFF" w:rsidRDefault="00644FFF" w:rsidP="00644FFF">
                  <w:pPr>
                    <w:spacing w:after="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Yr 6</w:t>
                  </w:r>
                </w:p>
              </w:tc>
              <w:tc>
                <w:tcPr>
                  <w:tcW w:w="1030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 xml:space="preserve"> 13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  <w:tc>
                <w:tcPr>
                  <w:tcW w:w="987" w:type="dxa"/>
                </w:tcPr>
                <w:p w:rsidR="00644FFF" w:rsidRPr="003D7878" w:rsidRDefault="00E40C01" w:rsidP="00644FFF">
                  <w:pPr>
                    <w:keepNext/>
                    <w:keepLines/>
                    <w:spacing w:after="0" w:line="240" w:lineRule="auto"/>
                    <w:outlineLvl w:val="4"/>
                    <w:rPr>
                      <w:rFonts w:eastAsia="Arial Unicode MS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  <w:r w:rsidR="00644FFF" w:rsidRPr="003D7878">
                    <w:rPr>
                      <w:color w:val="000000" w:themeColor="text1"/>
                    </w:rPr>
                    <w:t>%</w:t>
                  </w:r>
                </w:p>
              </w:tc>
            </w:tr>
          </w:tbl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295BF4" w:rsidRDefault="00295BF4" w:rsidP="00644FFF">
            <w:pPr>
              <w:spacing w:after="60"/>
            </w:pPr>
          </w:p>
          <w:p w:rsidR="002A2252" w:rsidRDefault="002A2252" w:rsidP="00644FFF">
            <w:pPr>
              <w:spacing w:after="60"/>
            </w:pPr>
          </w:p>
          <w:tbl>
            <w:tblPr>
              <w:tblStyle w:val="TableGrid"/>
              <w:tblpPr w:leftFromText="180" w:rightFromText="180" w:vertAnchor="text" w:horzAnchor="margin" w:tblpY="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72"/>
            </w:tblGrid>
            <w:tr w:rsidR="002A2252" w:rsidRPr="00346A50" w:rsidTr="002A2252">
              <w:trPr>
                <w:trHeight w:val="273"/>
              </w:trPr>
              <w:tc>
                <w:tcPr>
                  <w:tcW w:w="1696" w:type="dxa"/>
                </w:tcPr>
                <w:p w:rsidR="002A2252" w:rsidRPr="003F4174" w:rsidRDefault="002A2252" w:rsidP="002A2252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% Low Growth </w:t>
                  </w:r>
                </w:p>
              </w:tc>
              <w:tc>
                <w:tcPr>
                  <w:tcW w:w="1872" w:type="dxa"/>
                </w:tcPr>
                <w:p w:rsidR="002A2252" w:rsidRPr="003F4174" w:rsidRDefault="002A2252" w:rsidP="002A2252">
                  <w:pPr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</w:tr>
            <w:tr w:rsidR="002A2252" w:rsidRPr="00346A50" w:rsidTr="002A2252">
              <w:tc>
                <w:tcPr>
                  <w:tcW w:w="1696" w:type="dxa"/>
                </w:tcPr>
                <w:p w:rsidR="002A2252" w:rsidRPr="00010CE3" w:rsidRDefault="002A2252" w:rsidP="002A2252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Writing</w:t>
                  </w:r>
                </w:p>
              </w:tc>
              <w:tc>
                <w:tcPr>
                  <w:tcW w:w="1872" w:type="dxa"/>
                </w:tcPr>
                <w:p w:rsidR="002A2252" w:rsidRPr="00010CE3" w:rsidRDefault="0012040B" w:rsidP="002A2252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20</w:t>
                  </w:r>
                  <w:r w:rsidR="002A2252">
                    <w:rPr>
                      <w:rFonts w:eastAsia="Arial Unicode MS"/>
                      <w:color w:val="auto"/>
                      <w:sz w:val="16"/>
                      <w:szCs w:val="16"/>
                    </w:rPr>
                    <w:t>%</w:t>
                  </w:r>
                </w:p>
              </w:tc>
            </w:tr>
            <w:tr w:rsidR="002A2252" w:rsidRPr="00346A50" w:rsidTr="002A2252">
              <w:tc>
                <w:tcPr>
                  <w:tcW w:w="1696" w:type="dxa"/>
                </w:tcPr>
                <w:p w:rsidR="002A2252" w:rsidRPr="00010CE3" w:rsidRDefault="002A2252" w:rsidP="002A2252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Spelling</w:t>
                  </w:r>
                </w:p>
              </w:tc>
              <w:tc>
                <w:tcPr>
                  <w:tcW w:w="1872" w:type="dxa"/>
                </w:tcPr>
                <w:p w:rsidR="002A2252" w:rsidRPr="00010CE3" w:rsidRDefault="0012040B" w:rsidP="002A2252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20</w:t>
                  </w:r>
                  <w:r w:rsidR="002A2252">
                    <w:rPr>
                      <w:rFonts w:eastAsia="Arial Unicode MS"/>
                      <w:color w:val="auto"/>
                      <w:sz w:val="16"/>
                      <w:szCs w:val="16"/>
                    </w:rPr>
                    <w:t>%</w:t>
                  </w:r>
                </w:p>
              </w:tc>
            </w:tr>
            <w:tr w:rsidR="002A2252" w:rsidRPr="00346A50" w:rsidTr="002A2252">
              <w:trPr>
                <w:trHeight w:val="335"/>
              </w:trPr>
              <w:tc>
                <w:tcPr>
                  <w:tcW w:w="1696" w:type="dxa"/>
                </w:tcPr>
                <w:p w:rsidR="002A2252" w:rsidRPr="00010CE3" w:rsidRDefault="002A2252" w:rsidP="002A2252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Grammar and Punctuation</w:t>
                  </w:r>
                </w:p>
              </w:tc>
              <w:tc>
                <w:tcPr>
                  <w:tcW w:w="1872" w:type="dxa"/>
                </w:tcPr>
                <w:p w:rsidR="002A2252" w:rsidRPr="00010CE3" w:rsidRDefault="0012040B" w:rsidP="002A2252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20</w:t>
                  </w:r>
                  <w:r w:rsidR="002A2252">
                    <w:rPr>
                      <w:rFonts w:eastAsia="Arial Unicode MS"/>
                      <w:color w:val="auto"/>
                      <w:sz w:val="16"/>
                      <w:szCs w:val="16"/>
                    </w:rPr>
                    <w:t>%</w:t>
                  </w:r>
                </w:p>
              </w:tc>
            </w:tr>
            <w:tr w:rsidR="002A2252" w:rsidRPr="00346A50" w:rsidTr="002A2252">
              <w:trPr>
                <w:trHeight w:val="307"/>
              </w:trPr>
              <w:tc>
                <w:tcPr>
                  <w:tcW w:w="1696" w:type="dxa"/>
                </w:tcPr>
                <w:p w:rsidR="002A2252" w:rsidRDefault="002A2252" w:rsidP="002A2252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Reading</w:t>
                  </w:r>
                </w:p>
              </w:tc>
              <w:tc>
                <w:tcPr>
                  <w:tcW w:w="1872" w:type="dxa"/>
                </w:tcPr>
                <w:p w:rsidR="002A2252" w:rsidRDefault="0012040B" w:rsidP="002A2252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20</w:t>
                  </w:r>
                  <w:bookmarkStart w:id="0" w:name="_GoBack"/>
                  <w:bookmarkEnd w:id="0"/>
                  <w:r w:rsidR="002A2252">
                    <w:rPr>
                      <w:rFonts w:eastAsia="Arial Unicode MS"/>
                      <w:color w:val="auto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915F7F" w:rsidRPr="002A2252" w:rsidRDefault="00915F7F" w:rsidP="00644FFF">
            <w:pPr>
              <w:spacing w:after="60"/>
              <w:rPr>
                <w:sz w:val="16"/>
                <w:szCs w:val="16"/>
              </w:rPr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2A2252" w:rsidRPr="002A2252" w:rsidRDefault="002A2252" w:rsidP="00644FFF">
            <w:pPr>
              <w:spacing w:after="60"/>
              <w:rPr>
                <w:sz w:val="16"/>
                <w:szCs w:val="16"/>
              </w:rPr>
            </w:pPr>
          </w:p>
          <w:p w:rsidR="00915F7F" w:rsidRDefault="00915F7F" w:rsidP="00644FFF">
            <w:pPr>
              <w:spacing w:after="60"/>
            </w:pPr>
          </w:p>
          <w:tbl>
            <w:tblPr>
              <w:tblStyle w:val="TableGrid"/>
              <w:tblpPr w:leftFromText="180" w:rightFromText="180" w:vertAnchor="text" w:horzAnchor="margin" w:tblpY="1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829"/>
              <w:gridCol w:w="744"/>
            </w:tblGrid>
            <w:tr w:rsidR="00644FFF" w:rsidRPr="00346A50" w:rsidTr="002A2252">
              <w:tc>
                <w:tcPr>
                  <w:tcW w:w="1980" w:type="dxa"/>
                </w:tcPr>
                <w:p w:rsidR="00644FFF" w:rsidRDefault="00644FFF" w:rsidP="00644FFF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644FFF" w:rsidRPr="003F4174" w:rsidRDefault="00644FFF" w:rsidP="00644FFF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29" w:type="dxa"/>
                </w:tcPr>
                <w:p w:rsidR="00644FFF" w:rsidRPr="003F4174" w:rsidRDefault="00644FFF" w:rsidP="00644FFF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744" w:type="dxa"/>
                </w:tcPr>
                <w:p w:rsidR="00644FFF" w:rsidRPr="003F4174" w:rsidRDefault="00644FFF" w:rsidP="00644FFF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644FFF" w:rsidRPr="00346A50" w:rsidTr="002A2252">
              <w:tc>
                <w:tcPr>
                  <w:tcW w:w="1980" w:type="dxa"/>
                </w:tcPr>
                <w:p w:rsidR="00644FFF" w:rsidRPr="00010CE3" w:rsidRDefault="00644FFF" w:rsidP="00644FFF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Learning focus</w:t>
                  </w:r>
                </w:p>
              </w:tc>
              <w:tc>
                <w:tcPr>
                  <w:tcW w:w="829" w:type="dxa"/>
                </w:tcPr>
                <w:p w:rsidR="00644FFF" w:rsidRPr="00010CE3" w:rsidRDefault="00644FFF" w:rsidP="00644FFF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5.82</w:t>
                  </w:r>
                </w:p>
              </w:tc>
              <w:tc>
                <w:tcPr>
                  <w:tcW w:w="744" w:type="dxa"/>
                </w:tcPr>
                <w:p w:rsidR="00644FFF" w:rsidRPr="00010CE3" w:rsidRDefault="00644FFF" w:rsidP="00644FFF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5.7</w:t>
                  </w:r>
                </w:p>
              </w:tc>
            </w:tr>
            <w:tr w:rsidR="00644FFF" w:rsidRPr="00346A50" w:rsidTr="002A2252">
              <w:tc>
                <w:tcPr>
                  <w:tcW w:w="1980" w:type="dxa"/>
                </w:tcPr>
                <w:p w:rsidR="00644FFF" w:rsidRDefault="00644FFF" w:rsidP="00644FFF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Reporting</w:t>
                  </w:r>
                </w:p>
              </w:tc>
              <w:tc>
                <w:tcPr>
                  <w:tcW w:w="829" w:type="dxa"/>
                </w:tcPr>
                <w:p w:rsidR="00644FFF" w:rsidRDefault="00644FFF" w:rsidP="00644FFF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5.64</w:t>
                  </w:r>
                </w:p>
              </w:tc>
              <w:tc>
                <w:tcPr>
                  <w:tcW w:w="744" w:type="dxa"/>
                </w:tcPr>
                <w:p w:rsidR="00644FFF" w:rsidRDefault="00644FFF" w:rsidP="00644FFF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5.5</w:t>
                  </w:r>
                </w:p>
              </w:tc>
            </w:tr>
            <w:tr w:rsidR="00644FFF" w:rsidRPr="00346A50" w:rsidTr="002A2252">
              <w:tc>
                <w:tcPr>
                  <w:tcW w:w="1980" w:type="dxa"/>
                </w:tcPr>
                <w:p w:rsidR="00644FFF" w:rsidRPr="00010CE3" w:rsidRDefault="00644FFF" w:rsidP="00644FFF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Behaviour Management</w:t>
                  </w:r>
                </w:p>
              </w:tc>
              <w:tc>
                <w:tcPr>
                  <w:tcW w:w="829" w:type="dxa"/>
                </w:tcPr>
                <w:p w:rsidR="00644FFF" w:rsidRPr="00010CE3" w:rsidRDefault="00644FFF" w:rsidP="00644FFF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5.63</w:t>
                  </w:r>
                </w:p>
              </w:tc>
              <w:tc>
                <w:tcPr>
                  <w:tcW w:w="744" w:type="dxa"/>
                </w:tcPr>
                <w:p w:rsidR="00644FFF" w:rsidRPr="00010CE3" w:rsidRDefault="00644FFF" w:rsidP="00644FFF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5.6</w:t>
                  </w:r>
                </w:p>
              </w:tc>
            </w:tr>
          </w:tbl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p w:rsidR="00915F7F" w:rsidRDefault="00915F7F" w:rsidP="00644FFF">
            <w:pPr>
              <w:spacing w:after="60"/>
            </w:pPr>
          </w:p>
          <w:tbl>
            <w:tblPr>
              <w:tblStyle w:val="TableGrid"/>
              <w:tblpPr w:leftFromText="180" w:rightFromText="180" w:vertAnchor="text" w:horzAnchor="margin" w:tblpY="96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572"/>
              <w:gridCol w:w="1085"/>
            </w:tblGrid>
            <w:tr w:rsidR="002A2252" w:rsidRPr="00346A50" w:rsidTr="00017B44">
              <w:tc>
                <w:tcPr>
                  <w:tcW w:w="1838" w:type="dxa"/>
                </w:tcPr>
                <w:p w:rsidR="002A2252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lastRenderedPageBreak/>
                    <w:t>Student Attitudes</w:t>
                  </w:r>
                </w:p>
                <w:p w:rsidR="002A2252" w:rsidRPr="003F4174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(5 point scale) </w:t>
                  </w:r>
                </w:p>
              </w:tc>
              <w:tc>
                <w:tcPr>
                  <w:tcW w:w="572" w:type="dxa"/>
                </w:tcPr>
                <w:p w:rsidR="002A2252" w:rsidRPr="003F4174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085" w:type="dxa"/>
                </w:tcPr>
                <w:p w:rsidR="002A2252" w:rsidRPr="003F4174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Sate Mean</w:t>
                  </w:r>
                </w:p>
              </w:tc>
            </w:tr>
            <w:tr w:rsidR="002A2252" w:rsidRPr="00346A50" w:rsidTr="00017B44">
              <w:tc>
                <w:tcPr>
                  <w:tcW w:w="1838" w:type="dxa"/>
                </w:tcPr>
                <w:p w:rsidR="002A2252" w:rsidRPr="00010CE3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Stimulating Learning</w:t>
                  </w:r>
                </w:p>
              </w:tc>
              <w:tc>
                <w:tcPr>
                  <w:tcW w:w="572" w:type="dxa"/>
                </w:tcPr>
                <w:p w:rsidR="002A2252" w:rsidRPr="00010CE3" w:rsidRDefault="002A2252" w:rsidP="00017B44">
                  <w:pPr>
                    <w:keepNext/>
                    <w:keepLines/>
                    <w:spacing w:after="60" w:line="240" w:lineRule="auto"/>
                    <w:ind w:right="-346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4.13</w:t>
                  </w:r>
                </w:p>
              </w:tc>
              <w:tc>
                <w:tcPr>
                  <w:tcW w:w="1085" w:type="dxa"/>
                </w:tcPr>
                <w:p w:rsidR="002A2252" w:rsidRPr="00010CE3" w:rsidRDefault="002A2252" w:rsidP="00017B44">
                  <w:pPr>
                    <w:keepNext/>
                    <w:keepLines/>
                    <w:spacing w:after="60" w:line="240" w:lineRule="auto"/>
                    <w:ind w:right="-346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4.16</w:t>
                  </w:r>
                </w:p>
              </w:tc>
            </w:tr>
            <w:tr w:rsidR="002A2252" w:rsidRPr="00346A50" w:rsidTr="00017B44">
              <w:tc>
                <w:tcPr>
                  <w:tcW w:w="1838" w:type="dxa"/>
                </w:tcPr>
                <w:p w:rsidR="002A2252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Teacher Effectiveness</w:t>
                  </w:r>
                </w:p>
              </w:tc>
              <w:tc>
                <w:tcPr>
                  <w:tcW w:w="572" w:type="dxa"/>
                </w:tcPr>
                <w:p w:rsidR="002A2252" w:rsidRDefault="002A2252" w:rsidP="00017B44">
                  <w:pPr>
                    <w:keepNext/>
                    <w:keepLines/>
                    <w:spacing w:after="60" w:line="240" w:lineRule="auto"/>
                    <w:ind w:right="-346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4.33</w:t>
                  </w:r>
                </w:p>
              </w:tc>
              <w:tc>
                <w:tcPr>
                  <w:tcW w:w="1085" w:type="dxa"/>
                </w:tcPr>
                <w:p w:rsidR="002A2252" w:rsidRDefault="002A2252" w:rsidP="00017B44">
                  <w:pPr>
                    <w:keepNext/>
                    <w:keepLines/>
                    <w:spacing w:after="60" w:line="240" w:lineRule="auto"/>
                    <w:ind w:right="-346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4.44</w:t>
                  </w:r>
                </w:p>
              </w:tc>
            </w:tr>
            <w:tr w:rsidR="002A2252" w:rsidRPr="00346A50" w:rsidTr="00017B44">
              <w:tc>
                <w:tcPr>
                  <w:tcW w:w="1838" w:type="dxa"/>
                </w:tcPr>
                <w:p w:rsidR="002A2252" w:rsidRPr="00010CE3" w:rsidRDefault="002A2252" w:rsidP="00017B44">
                  <w:pPr>
                    <w:spacing w:after="60" w:line="240" w:lineRule="auto"/>
                    <w:ind w:right="-346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Learning Confidence</w:t>
                  </w:r>
                </w:p>
              </w:tc>
              <w:tc>
                <w:tcPr>
                  <w:tcW w:w="572" w:type="dxa"/>
                </w:tcPr>
                <w:p w:rsidR="002A2252" w:rsidRPr="00010CE3" w:rsidRDefault="002A2252" w:rsidP="00017B44">
                  <w:pPr>
                    <w:keepNext/>
                    <w:keepLines/>
                    <w:spacing w:after="60" w:line="240" w:lineRule="auto"/>
                    <w:ind w:right="-346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1085" w:type="dxa"/>
                </w:tcPr>
                <w:p w:rsidR="002A2252" w:rsidRPr="00010CE3" w:rsidRDefault="002A2252" w:rsidP="00017B44">
                  <w:pPr>
                    <w:keepNext/>
                    <w:keepLines/>
                    <w:spacing w:after="60" w:line="240" w:lineRule="auto"/>
                    <w:ind w:right="-346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4.14</w:t>
                  </w:r>
                </w:p>
              </w:tc>
            </w:tr>
          </w:tbl>
          <w:p w:rsidR="00915F7F" w:rsidRPr="00660BA6" w:rsidRDefault="00915F7F" w:rsidP="00644FFF">
            <w:pPr>
              <w:spacing w:after="60"/>
            </w:pPr>
          </w:p>
        </w:tc>
      </w:tr>
      <w:tr w:rsidR="00CF4A15" w:rsidRPr="007A28D6" w:rsidTr="00644FFF">
        <w:trPr>
          <w:trHeight w:val="4679"/>
        </w:trPr>
        <w:tc>
          <w:tcPr>
            <w:tcW w:w="18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CF4A15" w:rsidRDefault="00CF4A15" w:rsidP="00F23F8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Student Engagement </w:t>
            </w:r>
          </w:p>
          <w:p w:rsidR="00CF4A15" w:rsidRDefault="00CF4A15" w:rsidP="00F23F87">
            <w:pPr>
              <w:spacing w:after="0"/>
            </w:pPr>
          </w:p>
          <w:p w:rsidR="00CF4A15" w:rsidRDefault="00CF4A15" w:rsidP="00F23F87">
            <w:pPr>
              <w:spacing w:after="0"/>
            </w:pPr>
          </w:p>
          <w:p w:rsidR="00CF4A15" w:rsidRPr="006F584D" w:rsidRDefault="00CF4A15" w:rsidP="00F23F87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E81EE7" w:rsidRPr="00D67A7B" w:rsidRDefault="00E81EE7" w:rsidP="00E81EE7">
            <w:pPr>
              <w:pStyle w:val="Table-Entry"/>
              <w:rPr>
                <w:color w:val="auto"/>
                <w:lang w:val="en-AU"/>
              </w:rPr>
            </w:pPr>
            <w:r w:rsidRPr="00D67A7B">
              <w:rPr>
                <w:color w:val="auto"/>
                <w:lang w:val="en-AU"/>
              </w:rPr>
              <w:t>To maximise levels of Student Engagement and Connectedness to the school for all students years Prep to 6.</w:t>
            </w:r>
          </w:p>
          <w:p w:rsidR="00CF4A15" w:rsidRPr="00BD0BB7" w:rsidRDefault="00CF4A15" w:rsidP="00F23F87">
            <w:pPr>
              <w:spacing w:after="0"/>
              <w:rPr>
                <w:color w:val="auto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EC3CAF" w:rsidRDefault="00EC3CAF" w:rsidP="00EC3CAF">
            <w:pPr>
              <w:pStyle w:val="Table-Entry"/>
              <w:rPr>
                <w:color w:val="auto"/>
                <w:lang w:val="en-AU"/>
              </w:rPr>
            </w:pPr>
            <w:r w:rsidRPr="00D67A7B">
              <w:rPr>
                <w:color w:val="auto"/>
                <w:lang w:val="en-AU"/>
              </w:rPr>
              <w:t>Parent Opinion Survey satisfaction levels in St</w:t>
            </w:r>
            <w:r>
              <w:rPr>
                <w:color w:val="auto"/>
                <w:lang w:val="en-AU"/>
              </w:rPr>
              <w:t xml:space="preserve">imulating Learning Environment </w:t>
            </w:r>
            <w:r w:rsidRPr="00D67A7B">
              <w:rPr>
                <w:color w:val="auto"/>
                <w:lang w:val="en-AU"/>
              </w:rPr>
              <w:t>and Transitions to exceed state means and improve annually.</w:t>
            </w:r>
          </w:p>
          <w:p w:rsidR="00EC3CAF" w:rsidRDefault="00EC3CAF" w:rsidP="00EC3CAF">
            <w:pPr>
              <w:pStyle w:val="Table-Entry"/>
              <w:rPr>
                <w:color w:val="auto"/>
                <w:lang w:val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852"/>
              <w:gridCol w:w="721"/>
            </w:tblGrid>
            <w:tr w:rsidR="00EC3CAF" w:rsidRPr="00346A50" w:rsidTr="007E5294">
              <w:tc>
                <w:tcPr>
                  <w:tcW w:w="2014" w:type="dxa"/>
                </w:tcPr>
                <w:p w:rsidR="00EC3CAF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EC3CAF" w:rsidRPr="003F4174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52" w:type="dxa"/>
                </w:tcPr>
                <w:p w:rsidR="00EC3CAF" w:rsidRPr="003F4174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21" w:type="dxa"/>
                </w:tcPr>
                <w:p w:rsidR="00EC3CAF" w:rsidRPr="003F4174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EC3CAF" w:rsidRPr="00346A50" w:rsidTr="007E5294">
              <w:tc>
                <w:tcPr>
                  <w:tcW w:w="2014" w:type="dxa"/>
                </w:tcPr>
                <w:p w:rsidR="00EC3CAF" w:rsidRPr="00010CE3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Stimulating Learning Environment</w:t>
                  </w:r>
                </w:p>
              </w:tc>
              <w:tc>
                <w:tcPr>
                  <w:tcW w:w="852" w:type="dxa"/>
                </w:tcPr>
                <w:p w:rsidR="00EC3CAF" w:rsidRPr="00010CE3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5.65</w:t>
                  </w:r>
                </w:p>
              </w:tc>
              <w:tc>
                <w:tcPr>
                  <w:tcW w:w="721" w:type="dxa"/>
                </w:tcPr>
                <w:p w:rsidR="00EC3CAF" w:rsidRPr="00010CE3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5.9</w:t>
                  </w:r>
                </w:p>
              </w:tc>
            </w:tr>
            <w:tr w:rsidR="00EC3CAF" w:rsidRPr="00346A50" w:rsidTr="007E5294">
              <w:tc>
                <w:tcPr>
                  <w:tcW w:w="2014" w:type="dxa"/>
                </w:tcPr>
                <w:p w:rsidR="00EC3CAF" w:rsidRPr="00010CE3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Transitions</w:t>
                  </w:r>
                </w:p>
              </w:tc>
              <w:tc>
                <w:tcPr>
                  <w:tcW w:w="852" w:type="dxa"/>
                </w:tcPr>
                <w:p w:rsidR="00EC3CAF" w:rsidRPr="00010CE3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5.90</w:t>
                  </w:r>
                </w:p>
              </w:tc>
              <w:tc>
                <w:tcPr>
                  <w:tcW w:w="721" w:type="dxa"/>
                </w:tcPr>
                <w:p w:rsidR="00EC3CAF" w:rsidRPr="00010CE3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</w:t>
                  </w:r>
                </w:p>
              </w:tc>
            </w:tr>
          </w:tbl>
          <w:p w:rsidR="00EC3CAF" w:rsidRDefault="00EC3CAF" w:rsidP="00EC3CAF">
            <w:pPr>
              <w:pStyle w:val="Table-Entry"/>
              <w:rPr>
                <w:color w:val="auto"/>
                <w:lang w:val="en-AU"/>
              </w:rPr>
            </w:pPr>
          </w:p>
          <w:p w:rsidR="00554EF2" w:rsidRDefault="00EC3CAF" w:rsidP="00644FFF">
            <w:pPr>
              <w:pStyle w:val="Table-Entry"/>
              <w:rPr>
                <w:color w:val="auto"/>
                <w:lang w:val="en-AU"/>
              </w:rPr>
            </w:pPr>
            <w:r w:rsidRPr="00D67A7B">
              <w:rPr>
                <w:color w:val="auto"/>
                <w:lang w:val="en-AU"/>
              </w:rPr>
              <w:t xml:space="preserve">Student Attitudes to School Survey data in the domains of </w:t>
            </w:r>
            <w:r>
              <w:rPr>
                <w:color w:val="auto"/>
                <w:lang w:val="en-AU"/>
              </w:rPr>
              <w:t>School Connectedness; Student Motivation and Learning Confidence to</w:t>
            </w:r>
            <w:r w:rsidRPr="00D67A7B">
              <w:rPr>
                <w:color w:val="auto"/>
                <w:lang w:val="en-AU"/>
              </w:rPr>
              <w:t xml:space="preserve"> exceed state means and improve incrementally each year.</w:t>
            </w:r>
          </w:p>
          <w:p w:rsidR="007E5294" w:rsidRPr="00644FFF" w:rsidRDefault="007E5294" w:rsidP="00644FFF">
            <w:pPr>
              <w:pStyle w:val="Table-Entry"/>
              <w:rPr>
                <w:color w:val="auto"/>
                <w:lang w:val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841"/>
              <w:gridCol w:w="722"/>
            </w:tblGrid>
            <w:tr w:rsidR="00EC3CAF" w:rsidRPr="00346A50" w:rsidTr="007E5294">
              <w:tc>
                <w:tcPr>
                  <w:tcW w:w="2014" w:type="dxa"/>
                </w:tcPr>
                <w:p w:rsidR="00EC3CAF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Attitudes</w:t>
                  </w:r>
                </w:p>
                <w:p w:rsidR="00EC3CAF" w:rsidRPr="003F4174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(5 point scale)</w:t>
                  </w:r>
                </w:p>
              </w:tc>
              <w:tc>
                <w:tcPr>
                  <w:tcW w:w="841" w:type="dxa"/>
                </w:tcPr>
                <w:p w:rsidR="00EC3CAF" w:rsidRPr="003F4174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22" w:type="dxa"/>
                </w:tcPr>
                <w:p w:rsidR="00EC3CAF" w:rsidRPr="003F4174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EC3CAF" w:rsidRPr="00346A50" w:rsidTr="007E5294">
              <w:tc>
                <w:tcPr>
                  <w:tcW w:w="2014" w:type="dxa"/>
                </w:tcPr>
                <w:p w:rsidR="00EC3CAF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School Connectedness</w:t>
                  </w:r>
                </w:p>
              </w:tc>
              <w:tc>
                <w:tcPr>
                  <w:tcW w:w="841" w:type="dxa"/>
                </w:tcPr>
                <w:p w:rsidR="00EC3CAF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4.36</w:t>
                  </w:r>
                </w:p>
              </w:tc>
              <w:tc>
                <w:tcPr>
                  <w:tcW w:w="722" w:type="dxa"/>
                </w:tcPr>
                <w:p w:rsidR="00EC3CAF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4.39</w:t>
                  </w:r>
                </w:p>
              </w:tc>
            </w:tr>
            <w:tr w:rsidR="00EC3CAF" w:rsidRPr="00346A50" w:rsidTr="007E5294">
              <w:tc>
                <w:tcPr>
                  <w:tcW w:w="2014" w:type="dxa"/>
                </w:tcPr>
                <w:p w:rsidR="00EC3CAF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Motivation</w:t>
                  </w:r>
                </w:p>
              </w:tc>
              <w:tc>
                <w:tcPr>
                  <w:tcW w:w="841" w:type="dxa"/>
                </w:tcPr>
                <w:p w:rsidR="00EC3CAF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4.53</w:t>
                  </w:r>
                </w:p>
              </w:tc>
              <w:tc>
                <w:tcPr>
                  <w:tcW w:w="722" w:type="dxa"/>
                </w:tcPr>
                <w:p w:rsidR="00EC3CAF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4.58</w:t>
                  </w:r>
                </w:p>
              </w:tc>
            </w:tr>
            <w:tr w:rsidR="00EC3CAF" w:rsidRPr="00346A50" w:rsidTr="007E5294">
              <w:tc>
                <w:tcPr>
                  <w:tcW w:w="2014" w:type="dxa"/>
                </w:tcPr>
                <w:p w:rsidR="00EC3CAF" w:rsidRDefault="00EC3CAF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Learning Confidence</w:t>
                  </w:r>
                </w:p>
              </w:tc>
              <w:tc>
                <w:tcPr>
                  <w:tcW w:w="841" w:type="dxa"/>
                </w:tcPr>
                <w:p w:rsidR="00EC3CAF" w:rsidRPr="00010CE3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4.03</w:t>
                  </w:r>
                </w:p>
              </w:tc>
              <w:tc>
                <w:tcPr>
                  <w:tcW w:w="722" w:type="dxa"/>
                </w:tcPr>
                <w:p w:rsidR="00EC3CAF" w:rsidRPr="00010CE3" w:rsidRDefault="00EC3CAF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4.14</w:t>
                  </w:r>
                </w:p>
              </w:tc>
            </w:tr>
          </w:tbl>
          <w:p w:rsidR="00EC3CAF" w:rsidRDefault="00EC3CAF" w:rsidP="00EC3CAF">
            <w:pPr>
              <w:spacing w:after="0" w:line="240" w:lineRule="auto"/>
              <w:rPr>
                <w:rFonts w:eastAsia="Arial Unicode MS"/>
              </w:rPr>
            </w:pPr>
          </w:p>
          <w:p w:rsidR="00CF4A15" w:rsidRPr="00F23F87" w:rsidRDefault="00CF4A15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</w:tc>
        <w:tc>
          <w:tcPr>
            <w:tcW w:w="468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tbl>
            <w:tblPr>
              <w:tblStyle w:val="TableGrid"/>
              <w:tblpPr w:leftFromText="180" w:rightFromText="180" w:vertAnchor="page" w:horzAnchor="margin" w:tblpY="8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852"/>
              <w:gridCol w:w="849"/>
            </w:tblGrid>
            <w:tr w:rsidR="00EB26A2" w:rsidRPr="00346A50" w:rsidTr="00017B44">
              <w:tc>
                <w:tcPr>
                  <w:tcW w:w="1838" w:type="dxa"/>
                </w:tcPr>
                <w:p w:rsidR="00EB26A2" w:rsidRDefault="00EB26A2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EB26A2" w:rsidRPr="003F4174" w:rsidRDefault="00EB26A2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52" w:type="dxa"/>
                </w:tcPr>
                <w:p w:rsidR="00EB26A2" w:rsidRPr="003F4174" w:rsidRDefault="007976B8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849" w:type="dxa"/>
                </w:tcPr>
                <w:p w:rsidR="00EB26A2" w:rsidRPr="003F4174" w:rsidRDefault="00EB26A2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EB26A2" w:rsidRPr="00346A50" w:rsidTr="00017B44">
              <w:tc>
                <w:tcPr>
                  <w:tcW w:w="1838" w:type="dxa"/>
                </w:tcPr>
                <w:p w:rsidR="00EB26A2" w:rsidRPr="00010CE3" w:rsidRDefault="00EB26A2" w:rsidP="00017B44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Stimulating Learning Environment</w:t>
                  </w:r>
                </w:p>
              </w:tc>
              <w:tc>
                <w:tcPr>
                  <w:tcW w:w="852" w:type="dxa"/>
                </w:tcPr>
                <w:p w:rsidR="00EB26A2" w:rsidRPr="00010CE3" w:rsidRDefault="007976B8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5.70</w:t>
                  </w:r>
                </w:p>
              </w:tc>
              <w:tc>
                <w:tcPr>
                  <w:tcW w:w="849" w:type="dxa"/>
                </w:tcPr>
                <w:p w:rsidR="00EB26A2" w:rsidRPr="00010CE3" w:rsidRDefault="00EB26A2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5.9</w:t>
                  </w:r>
                </w:p>
              </w:tc>
            </w:tr>
            <w:tr w:rsidR="00EB26A2" w:rsidRPr="00346A50" w:rsidTr="00017B44">
              <w:tc>
                <w:tcPr>
                  <w:tcW w:w="1838" w:type="dxa"/>
                </w:tcPr>
                <w:p w:rsidR="00EB26A2" w:rsidRPr="00010CE3" w:rsidRDefault="00EB26A2" w:rsidP="00017B44">
                  <w:pPr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Transitions</w:t>
                  </w:r>
                </w:p>
              </w:tc>
              <w:tc>
                <w:tcPr>
                  <w:tcW w:w="852" w:type="dxa"/>
                </w:tcPr>
                <w:p w:rsidR="00EB26A2" w:rsidRPr="00010CE3" w:rsidRDefault="007976B8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5.95</w:t>
                  </w:r>
                </w:p>
              </w:tc>
              <w:tc>
                <w:tcPr>
                  <w:tcW w:w="849" w:type="dxa"/>
                </w:tcPr>
                <w:p w:rsidR="00EB26A2" w:rsidRPr="00010CE3" w:rsidRDefault="00EB26A2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</w:t>
                  </w:r>
                </w:p>
              </w:tc>
            </w:tr>
          </w:tbl>
          <w:p w:rsidR="00CF4A15" w:rsidRDefault="00CF4A15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7E5294" w:rsidRDefault="007E5294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EB26A2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7E5294" w:rsidRDefault="007E5294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7E5294" w:rsidRDefault="007E5294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7E5294" w:rsidRDefault="007E5294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p w:rsidR="007E5294" w:rsidRDefault="007E5294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841"/>
              <w:gridCol w:w="860"/>
            </w:tblGrid>
            <w:tr w:rsidR="00EB26A2" w:rsidRPr="00346A50" w:rsidTr="00017B44">
              <w:tc>
                <w:tcPr>
                  <w:tcW w:w="1871" w:type="dxa"/>
                </w:tcPr>
                <w:p w:rsidR="00EB26A2" w:rsidRDefault="00EB26A2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3F4174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Attitudes</w:t>
                  </w:r>
                </w:p>
                <w:p w:rsidR="00EB26A2" w:rsidRPr="003F4174" w:rsidRDefault="00EB26A2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(5 point scale)</w:t>
                  </w:r>
                </w:p>
              </w:tc>
              <w:tc>
                <w:tcPr>
                  <w:tcW w:w="841" w:type="dxa"/>
                </w:tcPr>
                <w:p w:rsidR="00EB26A2" w:rsidRPr="003F4174" w:rsidRDefault="007976B8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860" w:type="dxa"/>
                </w:tcPr>
                <w:p w:rsidR="00EB26A2" w:rsidRPr="003F4174" w:rsidRDefault="00EB26A2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EB26A2" w:rsidRPr="00346A50" w:rsidTr="00017B44">
              <w:tc>
                <w:tcPr>
                  <w:tcW w:w="1871" w:type="dxa"/>
                </w:tcPr>
                <w:p w:rsidR="00EB26A2" w:rsidRDefault="00EB26A2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School Connectedness</w:t>
                  </w:r>
                </w:p>
              </w:tc>
              <w:tc>
                <w:tcPr>
                  <w:tcW w:w="841" w:type="dxa"/>
                </w:tcPr>
                <w:p w:rsidR="00EB26A2" w:rsidRDefault="007976B8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4.41</w:t>
                  </w:r>
                </w:p>
              </w:tc>
              <w:tc>
                <w:tcPr>
                  <w:tcW w:w="860" w:type="dxa"/>
                </w:tcPr>
                <w:p w:rsidR="00EB26A2" w:rsidRDefault="00EB26A2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4.39</w:t>
                  </w:r>
                </w:p>
              </w:tc>
            </w:tr>
            <w:tr w:rsidR="00EB26A2" w:rsidRPr="00346A50" w:rsidTr="00017B44">
              <w:tc>
                <w:tcPr>
                  <w:tcW w:w="1871" w:type="dxa"/>
                </w:tcPr>
                <w:p w:rsidR="00EB26A2" w:rsidRDefault="00EB26A2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Motivation</w:t>
                  </w:r>
                </w:p>
              </w:tc>
              <w:tc>
                <w:tcPr>
                  <w:tcW w:w="841" w:type="dxa"/>
                </w:tcPr>
                <w:p w:rsidR="00EB26A2" w:rsidRDefault="007976B8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4.58</w:t>
                  </w:r>
                </w:p>
              </w:tc>
              <w:tc>
                <w:tcPr>
                  <w:tcW w:w="860" w:type="dxa"/>
                </w:tcPr>
                <w:p w:rsidR="00EB26A2" w:rsidRDefault="00EB26A2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4.58</w:t>
                  </w:r>
                </w:p>
              </w:tc>
            </w:tr>
            <w:tr w:rsidR="00EB26A2" w:rsidRPr="00346A50" w:rsidTr="00017B44">
              <w:tc>
                <w:tcPr>
                  <w:tcW w:w="1871" w:type="dxa"/>
                </w:tcPr>
                <w:p w:rsidR="00EB26A2" w:rsidRDefault="00EB26A2" w:rsidP="00E40C01">
                  <w:pPr>
                    <w:framePr w:hSpace="180" w:wrap="around" w:vAnchor="page" w:hAnchor="margin" w:y="2101"/>
                    <w:spacing w:after="60" w:line="240" w:lineRule="auto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Learning Confidence</w:t>
                  </w:r>
                </w:p>
              </w:tc>
              <w:tc>
                <w:tcPr>
                  <w:tcW w:w="841" w:type="dxa"/>
                </w:tcPr>
                <w:p w:rsidR="00EB26A2" w:rsidRPr="00010CE3" w:rsidRDefault="007976B8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4.08</w:t>
                  </w:r>
                </w:p>
              </w:tc>
              <w:tc>
                <w:tcPr>
                  <w:tcW w:w="860" w:type="dxa"/>
                </w:tcPr>
                <w:p w:rsidR="00EB26A2" w:rsidRPr="00010CE3" w:rsidRDefault="00EB26A2" w:rsidP="00E40C01">
                  <w:pPr>
                    <w:keepNext/>
                    <w:keepLines/>
                    <w:framePr w:hSpace="180" w:wrap="around" w:vAnchor="page" w:hAnchor="margin" w:y="2101"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4.14</w:t>
                  </w:r>
                </w:p>
              </w:tc>
            </w:tr>
          </w:tbl>
          <w:p w:rsidR="00EB26A2" w:rsidRPr="00F23F87" w:rsidRDefault="00EB26A2" w:rsidP="00F23F87">
            <w:pPr>
              <w:spacing w:after="0" w:line="240" w:lineRule="auto"/>
              <w:rPr>
                <w:rFonts w:ascii="Helvetica" w:hAnsi="Helvetica" w:cs="Helvetica"/>
                <w:color w:val="auto"/>
                <w:sz w:val="22"/>
                <w:lang w:eastAsia="en-AU"/>
              </w:rPr>
            </w:pPr>
          </w:p>
        </w:tc>
      </w:tr>
      <w:tr w:rsidR="00CF4A15" w:rsidRPr="007A28D6" w:rsidTr="00D03375">
        <w:trPr>
          <w:trHeight w:val="5944"/>
        </w:trPr>
        <w:tc>
          <w:tcPr>
            <w:tcW w:w="18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CF4A15" w:rsidRDefault="00CF4A15" w:rsidP="00F23F8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Student </w:t>
            </w:r>
            <w:r w:rsidR="003D697C">
              <w:rPr>
                <w:b/>
                <w:sz w:val="22"/>
              </w:rPr>
              <w:t>Wellbeing</w:t>
            </w:r>
          </w:p>
          <w:p w:rsidR="00CF4A15" w:rsidRDefault="00CF4A15" w:rsidP="00F23F87">
            <w:pPr>
              <w:spacing w:after="0"/>
            </w:pPr>
          </w:p>
          <w:p w:rsidR="00CF4A15" w:rsidRDefault="00CF4A15" w:rsidP="00F23F87">
            <w:pPr>
              <w:spacing w:after="0"/>
            </w:pPr>
          </w:p>
          <w:p w:rsidR="00CF4A15" w:rsidRPr="00C80DC9" w:rsidRDefault="00CF4A15" w:rsidP="00F23F87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E81EE7" w:rsidRPr="009D205C" w:rsidRDefault="00E81EE7" w:rsidP="00E81EE7">
            <w:pPr>
              <w:pStyle w:val="Table-Entry"/>
              <w:rPr>
                <w:color w:val="auto"/>
                <w:lang w:val="en-AU"/>
              </w:rPr>
            </w:pPr>
            <w:r w:rsidRPr="009D205C">
              <w:rPr>
                <w:color w:val="auto"/>
                <w:lang w:val="en-AU"/>
              </w:rPr>
              <w:t>To improve student he</w:t>
            </w:r>
            <w:r>
              <w:rPr>
                <w:color w:val="auto"/>
                <w:lang w:val="en-AU"/>
              </w:rPr>
              <w:t xml:space="preserve">alth, </w:t>
            </w:r>
            <w:r w:rsidRPr="009D205C">
              <w:rPr>
                <w:color w:val="auto"/>
                <w:lang w:val="en-AU"/>
              </w:rPr>
              <w:t>safety and wellbeing in order to maximise student learning experiences.</w:t>
            </w:r>
          </w:p>
          <w:p w:rsidR="00CF4A15" w:rsidRPr="00BD0BB7" w:rsidRDefault="00CF4A15" w:rsidP="00F23F87">
            <w:pPr>
              <w:spacing w:after="0"/>
              <w:rPr>
                <w:color w:val="auto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95BF4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  <w:r w:rsidRPr="009D205C">
              <w:rPr>
                <w:color w:val="auto"/>
                <w:lang w:val="en-AU"/>
              </w:rPr>
              <w:t>To ensure that</w:t>
            </w:r>
            <w:r>
              <w:rPr>
                <w:color w:val="auto"/>
                <w:lang w:val="en-AU"/>
              </w:rPr>
              <w:t xml:space="preserve"> Parent Opinion Survey data of </w:t>
            </w:r>
            <w:r w:rsidRPr="009D205C">
              <w:rPr>
                <w:color w:val="auto"/>
                <w:lang w:val="en-AU"/>
              </w:rPr>
              <w:t xml:space="preserve"> Social Skills and Stimulating Learning are above state means and improve annually in the domains of.</w:t>
            </w:r>
          </w:p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tbl>
            <w:tblPr>
              <w:tblStyle w:val="TableGrid"/>
              <w:tblpPr w:leftFromText="180" w:rightFromText="180" w:vertAnchor="page" w:horzAnchor="margin" w:tblpY="8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76"/>
              <w:gridCol w:w="699"/>
            </w:tblGrid>
            <w:tr w:rsidR="00017B44" w:rsidRPr="00346A50" w:rsidTr="00017B44">
              <w:tc>
                <w:tcPr>
                  <w:tcW w:w="1601" w:type="dxa"/>
                </w:tcPr>
                <w:p w:rsidR="00017B44" w:rsidRDefault="00017B44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BB4C66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017B44" w:rsidRPr="00BB4C66" w:rsidRDefault="00017B44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76" w:type="dxa"/>
                </w:tcPr>
                <w:p w:rsidR="00017B44" w:rsidRPr="00BB4C66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BB4C66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699" w:type="dxa"/>
                </w:tcPr>
                <w:p w:rsidR="00017B44" w:rsidRPr="00BB4C66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017B44" w:rsidRPr="00346A50" w:rsidTr="00017B44">
              <w:tc>
                <w:tcPr>
                  <w:tcW w:w="1601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Social Skills</w:t>
                  </w:r>
                </w:p>
              </w:tc>
              <w:tc>
                <w:tcPr>
                  <w:tcW w:w="876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5.82</w:t>
                  </w:r>
                </w:p>
              </w:tc>
              <w:tc>
                <w:tcPr>
                  <w:tcW w:w="699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</w:t>
                  </w:r>
                </w:p>
              </w:tc>
            </w:tr>
            <w:tr w:rsidR="00017B44" w:rsidRPr="00346A50" w:rsidTr="00017B44">
              <w:tc>
                <w:tcPr>
                  <w:tcW w:w="1601" w:type="dxa"/>
                </w:tcPr>
                <w:p w:rsidR="00017B44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Safety</w:t>
                  </w:r>
                </w:p>
              </w:tc>
              <w:tc>
                <w:tcPr>
                  <w:tcW w:w="876" w:type="dxa"/>
                </w:tcPr>
                <w:p w:rsidR="00017B44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5.39</w:t>
                  </w:r>
                </w:p>
              </w:tc>
              <w:tc>
                <w:tcPr>
                  <w:tcW w:w="699" w:type="dxa"/>
                </w:tcPr>
                <w:p w:rsidR="00017B44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5.5</w:t>
                  </w:r>
                </w:p>
              </w:tc>
            </w:tr>
          </w:tbl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017B44" w:rsidRDefault="00017B44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017B44" w:rsidRDefault="00017B44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CD5877" w:rsidRPr="009D205C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  <w:r w:rsidRPr="009D205C">
              <w:rPr>
                <w:color w:val="auto"/>
                <w:lang w:val="en-AU"/>
              </w:rPr>
              <w:t>To ensure that student Attitudes to School Survey means in the Wellbeing domain are all above state means and improve annually</w:t>
            </w:r>
            <w:r>
              <w:rPr>
                <w:color w:val="auto"/>
                <w:lang w:val="en-AU"/>
              </w:rPr>
              <w:t>.</w:t>
            </w:r>
          </w:p>
          <w:tbl>
            <w:tblPr>
              <w:tblStyle w:val="TableGrid"/>
              <w:tblpPr w:leftFromText="180" w:rightFromText="180" w:vertAnchor="page" w:horzAnchor="margin" w:tblpY="30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41"/>
              <w:gridCol w:w="734"/>
            </w:tblGrid>
            <w:tr w:rsidR="00017B44" w:rsidRPr="00346A50" w:rsidTr="00D03375">
              <w:tc>
                <w:tcPr>
                  <w:tcW w:w="1601" w:type="dxa"/>
                </w:tcPr>
                <w:p w:rsidR="00017B44" w:rsidRDefault="00017B44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Attitudes</w:t>
                  </w:r>
                </w:p>
                <w:p w:rsidR="00017B44" w:rsidRPr="00BB4C66" w:rsidRDefault="00017B44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41" w:type="dxa"/>
                </w:tcPr>
                <w:p w:rsidR="00017B44" w:rsidRPr="00BB4C66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BB4C66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34" w:type="dxa"/>
                </w:tcPr>
                <w:p w:rsidR="00017B44" w:rsidRPr="00BB4C66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017B44" w:rsidRPr="00346A50" w:rsidTr="00D03375">
              <w:tc>
                <w:tcPr>
                  <w:tcW w:w="1601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Distress</w:t>
                  </w:r>
                </w:p>
              </w:tc>
              <w:tc>
                <w:tcPr>
                  <w:tcW w:w="841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5.60</w:t>
                  </w:r>
                </w:p>
              </w:tc>
              <w:tc>
                <w:tcPr>
                  <w:tcW w:w="734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5.94</w:t>
                  </w:r>
                </w:p>
              </w:tc>
            </w:tr>
            <w:tr w:rsidR="00017B44" w:rsidRPr="00346A50" w:rsidTr="00D03375">
              <w:tc>
                <w:tcPr>
                  <w:tcW w:w="1601" w:type="dxa"/>
                </w:tcPr>
                <w:p w:rsidR="00017B44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Morale</w:t>
                  </w:r>
                </w:p>
              </w:tc>
              <w:tc>
                <w:tcPr>
                  <w:tcW w:w="841" w:type="dxa"/>
                </w:tcPr>
                <w:p w:rsidR="00017B44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5.41</w:t>
                  </w:r>
                </w:p>
              </w:tc>
              <w:tc>
                <w:tcPr>
                  <w:tcW w:w="734" w:type="dxa"/>
                </w:tcPr>
                <w:p w:rsidR="00017B44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5.75</w:t>
                  </w:r>
                </w:p>
              </w:tc>
            </w:tr>
          </w:tbl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CD5877" w:rsidRDefault="00CD5877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017B44" w:rsidRDefault="00017B44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</w:p>
          <w:p w:rsidR="00D0524C" w:rsidRPr="00644FFF" w:rsidRDefault="00DA7D51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  <w:r w:rsidRPr="009D205C">
              <w:rPr>
                <w:color w:val="auto"/>
                <w:lang w:val="en-AU"/>
              </w:rPr>
              <w:t xml:space="preserve">Student absence rates are reduced annually and remain below state means. </w:t>
            </w:r>
          </w:p>
          <w:tbl>
            <w:tblPr>
              <w:tblStyle w:val="TableGrid"/>
              <w:tblpPr w:leftFromText="180" w:rightFromText="180" w:vertAnchor="page" w:horzAnchor="margin" w:tblpY="47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29"/>
              <w:gridCol w:w="746"/>
            </w:tblGrid>
            <w:tr w:rsidR="00D03375" w:rsidRPr="00346A50" w:rsidTr="00D03375">
              <w:tc>
                <w:tcPr>
                  <w:tcW w:w="1601" w:type="dxa"/>
                </w:tcPr>
                <w:p w:rsidR="00D03375" w:rsidRDefault="00D03375" w:rsidP="00D03375">
                  <w:pPr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Absence</w:t>
                  </w:r>
                </w:p>
                <w:p w:rsidR="00D03375" w:rsidRPr="00066D7E" w:rsidRDefault="00D03375" w:rsidP="00D03375">
                  <w:pPr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(days per FTE)</w:t>
                  </w:r>
                </w:p>
              </w:tc>
              <w:tc>
                <w:tcPr>
                  <w:tcW w:w="829" w:type="dxa"/>
                </w:tcPr>
                <w:p w:rsidR="00D03375" w:rsidRPr="00066D7E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066D7E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46" w:type="dxa"/>
                </w:tcPr>
                <w:p w:rsidR="00D03375" w:rsidRPr="00066D7E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 State Mean (2013)</w:t>
                  </w:r>
                </w:p>
              </w:tc>
            </w:tr>
            <w:tr w:rsidR="00D03375" w:rsidRPr="00346A50" w:rsidTr="00D03375">
              <w:tc>
                <w:tcPr>
                  <w:tcW w:w="1601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Prep – Yr 6</w:t>
                  </w:r>
                </w:p>
              </w:tc>
              <w:tc>
                <w:tcPr>
                  <w:tcW w:w="829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9.76</w:t>
                  </w:r>
                </w:p>
              </w:tc>
              <w:tc>
                <w:tcPr>
                  <w:tcW w:w="746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14.53</w:t>
                  </w:r>
                </w:p>
              </w:tc>
            </w:tr>
          </w:tbl>
          <w:p w:rsidR="00DA7D51" w:rsidRPr="00BD0BB7" w:rsidRDefault="00DA7D51" w:rsidP="00017B44">
            <w:pPr>
              <w:spacing w:after="60"/>
              <w:rPr>
                <w:color w:val="auto"/>
                <w:sz w:val="22"/>
              </w:rPr>
            </w:pPr>
          </w:p>
        </w:tc>
        <w:tc>
          <w:tcPr>
            <w:tcW w:w="468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tbl>
            <w:tblPr>
              <w:tblStyle w:val="TableGrid"/>
              <w:tblpPr w:leftFromText="180" w:rightFromText="180" w:vertAnchor="page" w:horzAnchor="margin" w:tblpY="8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76"/>
              <w:gridCol w:w="699"/>
            </w:tblGrid>
            <w:tr w:rsidR="000E26C7" w:rsidRPr="00346A50" w:rsidTr="00017B44">
              <w:tc>
                <w:tcPr>
                  <w:tcW w:w="1601" w:type="dxa"/>
                </w:tcPr>
                <w:p w:rsidR="000E26C7" w:rsidRDefault="000E26C7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BB4C66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0E26C7" w:rsidRPr="00BB4C66" w:rsidRDefault="000E26C7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76" w:type="dxa"/>
                </w:tcPr>
                <w:p w:rsidR="000E26C7" w:rsidRPr="00BB4C66" w:rsidRDefault="000E26C7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699" w:type="dxa"/>
                </w:tcPr>
                <w:p w:rsidR="000E26C7" w:rsidRPr="00BB4C66" w:rsidRDefault="000E26C7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0E26C7" w:rsidRPr="00346A50" w:rsidTr="00017B44">
              <w:tc>
                <w:tcPr>
                  <w:tcW w:w="1601" w:type="dxa"/>
                </w:tcPr>
                <w:p w:rsidR="000E26C7" w:rsidRPr="00393968" w:rsidRDefault="000E26C7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Social Skills</w:t>
                  </w:r>
                </w:p>
              </w:tc>
              <w:tc>
                <w:tcPr>
                  <w:tcW w:w="876" w:type="dxa"/>
                </w:tcPr>
                <w:p w:rsidR="000E26C7" w:rsidRPr="00393968" w:rsidRDefault="007976B8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5.87</w:t>
                  </w:r>
                </w:p>
              </w:tc>
              <w:tc>
                <w:tcPr>
                  <w:tcW w:w="699" w:type="dxa"/>
                </w:tcPr>
                <w:p w:rsidR="000E26C7" w:rsidRPr="00393968" w:rsidRDefault="000E26C7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5.8</w:t>
                  </w:r>
                </w:p>
              </w:tc>
            </w:tr>
            <w:tr w:rsidR="000E26C7" w:rsidRPr="00346A50" w:rsidTr="00017B44">
              <w:tc>
                <w:tcPr>
                  <w:tcW w:w="1601" w:type="dxa"/>
                </w:tcPr>
                <w:p w:rsidR="000E26C7" w:rsidRDefault="000E26C7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Safety</w:t>
                  </w:r>
                </w:p>
              </w:tc>
              <w:tc>
                <w:tcPr>
                  <w:tcW w:w="876" w:type="dxa"/>
                </w:tcPr>
                <w:p w:rsidR="000E26C7" w:rsidRDefault="007976B8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5.44</w:t>
                  </w:r>
                </w:p>
              </w:tc>
              <w:tc>
                <w:tcPr>
                  <w:tcW w:w="699" w:type="dxa"/>
                </w:tcPr>
                <w:p w:rsidR="000E26C7" w:rsidRDefault="000E26C7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5.5</w:t>
                  </w:r>
                </w:p>
              </w:tc>
            </w:tr>
          </w:tbl>
          <w:p w:rsidR="00CF4A15" w:rsidRDefault="00CF4A15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17B44" w:rsidRDefault="00017B44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tbl>
            <w:tblPr>
              <w:tblStyle w:val="TableGrid"/>
              <w:tblpPr w:leftFromText="180" w:rightFromText="180" w:vertAnchor="page" w:horzAnchor="margin" w:tblpY="27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41"/>
              <w:gridCol w:w="734"/>
            </w:tblGrid>
            <w:tr w:rsidR="00D03375" w:rsidRPr="00346A50" w:rsidTr="00D03375">
              <w:tc>
                <w:tcPr>
                  <w:tcW w:w="1601" w:type="dxa"/>
                </w:tcPr>
                <w:p w:rsidR="00D03375" w:rsidRDefault="00D03375" w:rsidP="00D03375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Attitudes</w:t>
                  </w:r>
                </w:p>
                <w:p w:rsidR="00D03375" w:rsidRPr="00BB4C66" w:rsidRDefault="00D03375" w:rsidP="00D03375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41" w:type="dxa"/>
                </w:tcPr>
                <w:p w:rsidR="00D03375" w:rsidRPr="00BB4C66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734" w:type="dxa"/>
                </w:tcPr>
                <w:p w:rsidR="00D03375" w:rsidRPr="00BB4C66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State Mean</w:t>
                  </w:r>
                </w:p>
              </w:tc>
            </w:tr>
            <w:tr w:rsidR="00D03375" w:rsidRPr="00346A50" w:rsidTr="00D03375">
              <w:tc>
                <w:tcPr>
                  <w:tcW w:w="1601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Distress</w:t>
                  </w:r>
                </w:p>
              </w:tc>
              <w:tc>
                <w:tcPr>
                  <w:tcW w:w="841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5.65</w:t>
                  </w:r>
                </w:p>
              </w:tc>
              <w:tc>
                <w:tcPr>
                  <w:tcW w:w="734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5.94</w:t>
                  </w:r>
                </w:p>
              </w:tc>
            </w:tr>
            <w:tr w:rsidR="00D03375" w:rsidRPr="00346A50" w:rsidTr="00D03375">
              <w:tc>
                <w:tcPr>
                  <w:tcW w:w="1601" w:type="dxa"/>
                </w:tcPr>
                <w:p w:rsidR="00D03375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Student Morale</w:t>
                  </w:r>
                </w:p>
              </w:tc>
              <w:tc>
                <w:tcPr>
                  <w:tcW w:w="841" w:type="dxa"/>
                </w:tcPr>
                <w:p w:rsidR="00D03375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 xml:space="preserve"> 5.46</w:t>
                  </w:r>
                </w:p>
              </w:tc>
              <w:tc>
                <w:tcPr>
                  <w:tcW w:w="734" w:type="dxa"/>
                </w:tcPr>
                <w:p w:rsidR="00D03375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5.75</w:t>
                  </w:r>
                </w:p>
              </w:tc>
            </w:tr>
          </w:tbl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p w:rsidR="00D03375" w:rsidRDefault="00D03375" w:rsidP="00017B44">
            <w:pPr>
              <w:spacing w:after="60"/>
              <w:rPr>
                <w:color w:val="auto"/>
                <w:sz w:val="22"/>
              </w:rPr>
            </w:pPr>
          </w:p>
          <w:p w:rsidR="000E26C7" w:rsidRDefault="000E26C7" w:rsidP="00017B44">
            <w:pPr>
              <w:spacing w:after="60"/>
              <w:rPr>
                <w:color w:val="auto"/>
                <w:sz w:val="22"/>
              </w:rPr>
            </w:pPr>
          </w:p>
          <w:tbl>
            <w:tblPr>
              <w:tblStyle w:val="TableGrid"/>
              <w:tblpPr w:leftFromText="180" w:rightFromText="180" w:vertAnchor="page" w:horzAnchor="margin" w:tblpY="44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29"/>
              <w:gridCol w:w="746"/>
            </w:tblGrid>
            <w:tr w:rsidR="00D03375" w:rsidRPr="00346A50" w:rsidTr="00D03375">
              <w:tc>
                <w:tcPr>
                  <w:tcW w:w="1601" w:type="dxa"/>
                </w:tcPr>
                <w:p w:rsidR="00D03375" w:rsidRDefault="00D03375" w:rsidP="00D03375">
                  <w:pPr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Student Absence</w:t>
                  </w:r>
                </w:p>
                <w:p w:rsidR="00D03375" w:rsidRPr="00066D7E" w:rsidRDefault="00D03375" w:rsidP="00D03375">
                  <w:pPr>
                    <w:spacing w:after="60" w:line="240" w:lineRule="auto"/>
                    <w:jc w:val="center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(days per FTE)</w:t>
                  </w:r>
                </w:p>
              </w:tc>
              <w:tc>
                <w:tcPr>
                  <w:tcW w:w="829" w:type="dxa"/>
                </w:tcPr>
                <w:p w:rsidR="00D03375" w:rsidRPr="00066D7E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746" w:type="dxa"/>
                </w:tcPr>
                <w:p w:rsidR="00D03375" w:rsidRPr="00066D7E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 State Mean (2013)</w:t>
                  </w:r>
                </w:p>
              </w:tc>
            </w:tr>
            <w:tr w:rsidR="00D03375" w:rsidRPr="00346A50" w:rsidTr="00D03375">
              <w:tc>
                <w:tcPr>
                  <w:tcW w:w="1601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Prep – Yr 6</w:t>
                  </w:r>
                </w:p>
              </w:tc>
              <w:tc>
                <w:tcPr>
                  <w:tcW w:w="829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9.71</w:t>
                  </w:r>
                </w:p>
              </w:tc>
              <w:tc>
                <w:tcPr>
                  <w:tcW w:w="746" w:type="dxa"/>
                </w:tcPr>
                <w:p w:rsidR="00D03375" w:rsidRPr="00393968" w:rsidRDefault="00D03375" w:rsidP="00D03375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14.53</w:t>
                  </w:r>
                </w:p>
              </w:tc>
            </w:tr>
          </w:tbl>
          <w:p w:rsidR="000E26C7" w:rsidRPr="00BD0BB7" w:rsidRDefault="000E26C7" w:rsidP="00017B44">
            <w:pPr>
              <w:spacing w:after="60"/>
              <w:rPr>
                <w:color w:val="auto"/>
                <w:sz w:val="22"/>
              </w:rPr>
            </w:pPr>
          </w:p>
        </w:tc>
      </w:tr>
      <w:tr w:rsidR="003D697C" w:rsidRPr="007A28D6" w:rsidTr="00017B44">
        <w:trPr>
          <w:trHeight w:val="1684"/>
        </w:trPr>
        <w:tc>
          <w:tcPr>
            <w:tcW w:w="18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D697C" w:rsidRDefault="003D697C" w:rsidP="00F23F87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Productivity</w:t>
            </w:r>
          </w:p>
          <w:p w:rsidR="003D697C" w:rsidRDefault="003D697C" w:rsidP="00F23F87">
            <w:pPr>
              <w:spacing w:after="0"/>
              <w:rPr>
                <w:b/>
                <w:sz w:val="22"/>
              </w:rPr>
            </w:pPr>
          </w:p>
          <w:p w:rsidR="003D697C" w:rsidRDefault="003D697C" w:rsidP="00F23F87">
            <w:pPr>
              <w:spacing w:after="0"/>
              <w:rPr>
                <w:b/>
                <w:sz w:val="22"/>
              </w:rPr>
            </w:pPr>
          </w:p>
          <w:p w:rsidR="003D697C" w:rsidRDefault="003D697C" w:rsidP="00F23F87">
            <w:pPr>
              <w:spacing w:after="0"/>
              <w:rPr>
                <w:b/>
                <w:sz w:val="22"/>
              </w:rPr>
            </w:pPr>
          </w:p>
          <w:p w:rsidR="003D697C" w:rsidRDefault="003D697C" w:rsidP="00F23F87">
            <w:pPr>
              <w:spacing w:after="0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D697C" w:rsidRPr="00E81EE7" w:rsidRDefault="00E81EE7" w:rsidP="00E81EE7">
            <w:pPr>
              <w:pStyle w:val="Table-Entry"/>
              <w:rPr>
                <w:color w:val="auto"/>
                <w:lang w:val="en-AU"/>
              </w:rPr>
            </w:pPr>
            <w:r w:rsidRPr="00373811">
              <w:rPr>
                <w:color w:val="auto"/>
                <w:lang w:val="en-AU"/>
              </w:rPr>
              <w:t>To ensure that all school resources are targeted in order to improve overall student learning, teacher effectiveness and community engagement with the school.</w:t>
            </w:r>
          </w:p>
        </w:tc>
        <w:tc>
          <w:tcPr>
            <w:tcW w:w="482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5E7A96" w:rsidRPr="00373811" w:rsidRDefault="005E7A96" w:rsidP="00017B44">
            <w:pPr>
              <w:pStyle w:val="Table-Entry"/>
              <w:spacing w:after="60"/>
              <w:rPr>
                <w:color w:val="auto"/>
                <w:lang w:val="en-AU"/>
              </w:rPr>
            </w:pPr>
            <w:r w:rsidRPr="00373811">
              <w:rPr>
                <w:color w:val="auto"/>
                <w:lang w:val="en-AU"/>
              </w:rPr>
              <w:t xml:space="preserve">General Satisfaction levels in the Parent Opinion Survey </w:t>
            </w:r>
            <w:r>
              <w:rPr>
                <w:color w:val="auto"/>
                <w:lang w:val="en-AU"/>
              </w:rPr>
              <w:t>to exceed State means and improve annually.</w:t>
            </w:r>
          </w:p>
          <w:p w:rsidR="005E7A96" w:rsidRDefault="005E7A96" w:rsidP="00017B44">
            <w:pPr>
              <w:spacing w:after="60" w:line="240" w:lineRule="auto"/>
              <w:rPr>
                <w:rFonts w:eastAsia="Arial Unicode MS"/>
              </w:rPr>
            </w:pPr>
          </w:p>
          <w:tbl>
            <w:tblPr>
              <w:tblStyle w:val="TableGrid"/>
              <w:tblpPr w:leftFromText="180" w:rightFromText="180" w:vertAnchor="page" w:horzAnchor="margin" w:tblpY="4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29"/>
              <w:gridCol w:w="746"/>
            </w:tblGrid>
            <w:tr w:rsidR="00017B44" w:rsidRPr="00346A50" w:rsidTr="00017B44">
              <w:tc>
                <w:tcPr>
                  <w:tcW w:w="1601" w:type="dxa"/>
                </w:tcPr>
                <w:p w:rsidR="00017B44" w:rsidRDefault="00017B44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066D7E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017B44" w:rsidRPr="00066D7E" w:rsidRDefault="00017B44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29" w:type="dxa"/>
                </w:tcPr>
                <w:p w:rsidR="00017B44" w:rsidRPr="00066D7E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066D7E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746" w:type="dxa"/>
                </w:tcPr>
                <w:p w:rsidR="00017B44" w:rsidRPr="00066D7E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 State Mean</w:t>
                  </w:r>
                </w:p>
              </w:tc>
            </w:tr>
            <w:tr w:rsidR="00017B44" w:rsidRPr="00346A50" w:rsidTr="00017B44">
              <w:tc>
                <w:tcPr>
                  <w:tcW w:w="1601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General Satisfaction</w:t>
                  </w:r>
                </w:p>
              </w:tc>
              <w:tc>
                <w:tcPr>
                  <w:tcW w:w="829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5.92</w:t>
                  </w:r>
                </w:p>
              </w:tc>
              <w:tc>
                <w:tcPr>
                  <w:tcW w:w="746" w:type="dxa"/>
                </w:tcPr>
                <w:p w:rsidR="00017B44" w:rsidRPr="00393968" w:rsidRDefault="00017B44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6.0</w:t>
                  </w:r>
                </w:p>
              </w:tc>
            </w:tr>
          </w:tbl>
          <w:p w:rsidR="005E7A96" w:rsidRPr="001F47BE" w:rsidRDefault="005E7A96" w:rsidP="00017B44">
            <w:pPr>
              <w:spacing w:after="60" w:line="240" w:lineRule="auto"/>
              <w:rPr>
                <w:rFonts w:eastAsia="Arial Unicode MS"/>
                <w:color w:val="000000" w:themeColor="text1"/>
              </w:rPr>
            </w:pPr>
          </w:p>
          <w:p w:rsidR="003D697C" w:rsidRPr="00BD0BB7" w:rsidRDefault="003D697C" w:rsidP="00017B44">
            <w:pPr>
              <w:spacing w:after="60"/>
              <w:rPr>
                <w:color w:val="auto"/>
                <w:sz w:val="22"/>
              </w:rPr>
            </w:pPr>
          </w:p>
        </w:tc>
        <w:tc>
          <w:tcPr>
            <w:tcW w:w="468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tbl>
            <w:tblPr>
              <w:tblStyle w:val="TableGrid"/>
              <w:tblpPr w:leftFromText="180" w:rightFromText="180" w:vertAnchor="page" w:horzAnchor="margin" w:tblpY="3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829"/>
              <w:gridCol w:w="746"/>
            </w:tblGrid>
            <w:tr w:rsidR="00ED5FF0" w:rsidRPr="00346A50" w:rsidTr="00017B44">
              <w:tc>
                <w:tcPr>
                  <w:tcW w:w="1601" w:type="dxa"/>
                </w:tcPr>
                <w:p w:rsidR="00ED5FF0" w:rsidRDefault="00ED5FF0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 w:rsidRPr="00066D7E"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Parent Opinion</w:t>
                  </w:r>
                </w:p>
                <w:p w:rsidR="00ED5FF0" w:rsidRPr="00066D7E" w:rsidRDefault="00ED5FF0" w:rsidP="00017B44">
                  <w:pPr>
                    <w:spacing w:after="60" w:line="240" w:lineRule="auto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(7 point scale)</w:t>
                  </w:r>
                </w:p>
              </w:tc>
              <w:tc>
                <w:tcPr>
                  <w:tcW w:w="829" w:type="dxa"/>
                </w:tcPr>
                <w:p w:rsidR="00ED5FF0" w:rsidRPr="00066D7E" w:rsidRDefault="00ED5FF0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746" w:type="dxa"/>
                </w:tcPr>
                <w:p w:rsidR="00ED5FF0" w:rsidRPr="00066D7E" w:rsidRDefault="00ED5FF0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b/>
                      <w:color w:val="auto"/>
                      <w:sz w:val="16"/>
                      <w:szCs w:val="16"/>
                    </w:rPr>
                    <w:t xml:space="preserve"> State Mean</w:t>
                  </w:r>
                </w:p>
              </w:tc>
            </w:tr>
            <w:tr w:rsidR="00ED5FF0" w:rsidRPr="00346A50" w:rsidTr="00017B44">
              <w:tc>
                <w:tcPr>
                  <w:tcW w:w="1601" w:type="dxa"/>
                </w:tcPr>
                <w:p w:rsidR="00ED5FF0" w:rsidRPr="00393968" w:rsidRDefault="00ED5FF0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General Satisfaction</w:t>
                  </w:r>
                </w:p>
              </w:tc>
              <w:tc>
                <w:tcPr>
                  <w:tcW w:w="829" w:type="dxa"/>
                </w:tcPr>
                <w:p w:rsidR="00ED5FF0" w:rsidRPr="00393968" w:rsidRDefault="00ED5FF0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5.95</w:t>
                  </w:r>
                </w:p>
              </w:tc>
              <w:tc>
                <w:tcPr>
                  <w:tcW w:w="746" w:type="dxa"/>
                </w:tcPr>
                <w:p w:rsidR="00ED5FF0" w:rsidRPr="00393968" w:rsidRDefault="00ED5FF0" w:rsidP="00017B44">
                  <w:pPr>
                    <w:keepNext/>
                    <w:keepLines/>
                    <w:spacing w:after="60" w:line="240" w:lineRule="auto"/>
                    <w:outlineLvl w:val="4"/>
                    <w:rPr>
                      <w:rFonts w:eastAsia="Arial Unicode MS"/>
                      <w:color w:val="auto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color w:val="auto"/>
                      <w:sz w:val="16"/>
                      <w:szCs w:val="16"/>
                    </w:rPr>
                    <w:t>6.0</w:t>
                  </w:r>
                </w:p>
              </w:tc>
            </w:tr>
          </w:tbl>
          <w:p w:rsidR="003D697C" w:rsidRPr="00BD0BB7" w:rsidRDefault="003D697C" w:rsidP="00017B44">
            <w:pPr>
              <w:spacing w:after="60"/>
              <w:rPr>
                <w:color w:val="auto"/>
                <w:sz w:val="22"/>
              </w:rPr>
            </w:pPr>
          </w:p>
        </w:tc>
      </w:tr>
    </w:tbl>
    <w:p w:rsidR="002E7982" w:rsidRDefault="002E7982">
      <w:pPr>
        <w:spacing w:after="200" w:line="276" w:lineRule="auto"/>
      </w:pPr>
    </w:p>
    <w:p w:rsidR="002E7982" w:rsidRDefault="002E7982">
      <w:pPr>
        <w:spacing w:after="200" w:line="276" w:lineRule="auto"/>
      </w:pPr>
    </w:p>
    <w:p w:rsidR="002E7982" w:rsidRDefault="002E7982">
      <w:pPr>
        <w:spacing w:after="200" w:line="276" w:lineRule="auto"/>
      </w:pPr>
    </w:p>
    <w:p w:rsidR="006F584D" w:rsidRDefault="002E7982">
      <w:pPr>
        <w:spacing w:after="200" w:line="276" w:lineRule="auto"/>
      </w:pPr>
      <w:r>
        <w:t xml:space="preserve"> </w:t>
      </w:r>
      <w:r w:rsidR="006F584D">
        <w:br w:type="page"/>
      </w:r>
    </w:p>
    <w:p w:rsidR="006F584D" w:rsidRDefault="006F584D" w:rsidP="006F584D">
      <w:pPr>
        <w:pStyle w:val="Heading2"/>
        <w:rPr>
          <w:b/>
          <w:color w:val="008000"/>
        </w:rPr>
      </w:pPr>
      <w:r>
        <w:rPr>
          <w:b/>
          <w:color w:val="008000"/>
        </w:rPr>
        <w:lastRenderedPageBreak/>
        <w:t>Implementation</w:t>
      </w:r>
    </w:p>
    <w:p w:rsidR="00AE709F" w:rsidRPr="00AE709F" w:rsidRDefault="00AE709F" w:rsidP="00AE709F"/>
    <w:tbl>
      <w:tblPr>
        <w:tblW w:w="14601" w:type="dxa"/>
        <w:tblInd w:w="-34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126"/>
        <w:gridCol w:w="3120"/>
        <w:gridCol w:w="4535"/>
      </w:tblGrid>
      <w:tr w:rsidR="0044503E" w:rsidRPr="007B29CC" w:rsidTr="004E6592">
        <w:trPr>
          <w:trHeight w:val="600"/>
        </w:trPr>
        <w:tc>
          <w:tcPr>
            <w:tcW w:w="2410" w:type="dxa"/>
            <w:shd w:val="clear" w:color="auto" w:fill="auto"/>
            <w:tcMar>
              <w:top w:w="20" w:type="dxa"/>
              <w:bottom w:w="20" w:type="dxa"/>
            </w:tcMar>
          </w:tcPr>
          <w:p w:rsidR="0044503E" w:rsidRPr="0044503E" w:rsidRDefault="0044503E" w:rsidP="003E1F22">
            <w:pPr>
              <w:spacing w:before="120" w:after="12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4503E">
              <w:rPr>
                <w:b/>
                <w:color w:val="000000" w:themeColor="text1"/>
                <w:sz w:val="20"/>
                <w:szCs w:val="20"/>
              </w:rPr>
              <w:t>Key Improvement Strategies</w:t>
            </w:r>
            <w:r w:rsidR="003D697C">
              <w:rPr>
                <w:b/>
                <w:color w:val="000000" w:themeColor="text1"/>
                <w:sz w:val="20"/>
                <w:szCs w:val="20"/>
              </w:rPr>
              <w:t xml:space="preserve"> 2015</w:t>
            </w:r>
          </w:p>
        </w:tc>
        <w:tc>
          <w:tcPr>
            <w:tcW w:w="2410" w:type="dxa"/>
            <w:shd w:val="clear" w:color="auto" w:fill="auto"/>
            <w:tcMar>
              <w:top w:w="20" w:type="dxa"/>
              <w:bottom w:w="20" w:type="dxa"/>
            </w:tcMar>
          </w:tcPr>
          <w:p w:rsidR="0044503E" w:rsidRPr="0044503E" w:rsidRDefault="0044503E" w:rsidP="00AE70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4503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What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(actions)</w:t>
            </w:r>
            <w:r w:rsidRPr="0044503E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>the activities and programs required to progress the key improvement strategies</w:t>
            </w:r>
          </w:p>
        </w:tc>
        <w:tc>
          <w:tcPr>
            <w:tcW w:w="2126" w:type="dxa"/>
            <w:shd w:val="clear" w:color="auto" w:fill="auto"/>
            <w:tcMar>
              <w:top w:w="20" w:type="dxa"/>
              <w:bottom w:w="20" w:type="dxa"/>
            </w:tcMar>
          </w:tcPr>
          <w:p w:rsidR="0044503E" w:rsidRPr="0044503E" w:rsidRDefault="0044503E" w:rsidP="0044503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4503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Who </w:t>
            </w:r>
            <w:r w:rsidRPr="0044503E">
              <w:rPr>
                <w:rFonts w:ascii="Arial Narrow" w:hAnsi="Arial Narrow" w:cs="Arial"/>
                <w:b/>
                <w:bCs/>
                <w:color w:val="000000" w:themeColor="text1"/>
              </w:rPr>
              <w:br/>
            </w:r>
            <w:r w:rsidRPr="0044503E">
              <w:rPr>
                <w:rFonts w:ascii="Arial Narrow" w:hAnsi="Arial Narrow"/>
                <w:color w:val="000000" w:themeColor="text1"/>
                <w:sz w:val="20"/>
                <w:szCs w:val="20"/>
              </w:rPr>
              <w:t>the individuals or teams responsible for implementation</w:t>
            </w:r>
          </w:p>
        </w:tc>
        <w:tc>
          <w:tcPr>
            <w:tcW w:w="3120" w:type="dxa"/>
          </w:tcPr>
          <w:p w:rsidR="0044503E" w:rsidRDefault="0044503E" w:rsidP="00AE709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44503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Actions</w:t>
            </w:r>
          </w:p>
          <w:p w:rsidR="0044503E" w:rsidRPr="0044503E" w:rsidRDefault="0044503E" w:rsidP="0044503E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5" w:type="dxa"/>
          </w:tcPr>
          <w:p w:rsidR="0044503E" w:rsidRPr="0044503E" w:rsidRDefault="00A0604C" w:rsidP="00AE709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Achievement Milestones</w:t>
            </w:r>
          </w:p>
          <w:p w:rsidR="0044503E" w:rsidRPr="0044503E" w:rsidRDefault="0044503E" w:rsidP="00E7253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44503E">
              <w:rPr>
                <w:rFonts w:ascii="Arial Narrow" w:hAnsi="Arial Narrow"/>
                <w:color w:val="000000" w:themeColor="text1"/>
                <w:sz w:val="20"/>
                <w:szCs w:val="20"/>
              </w:rPr>
              <w:t>the changes in practice, behaviours or outcomes that indicate that the strategies are successful</w:t>
            </w:r>
          </w:p>
        </w:tc>
      </w:tr>
      <w:tr w:rsidR="00A52CAE" w:rsidRPr="007B29CC" w:rsidTr="004E6592">
        <w:trPr>
          <w:trHeight w:val="945"/>
        </w:trPr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3D697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4503E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Student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Achievement</w:t>
            </w:r>
          </w:p>
          <w:p w:rsidR="00A52CAE" w:rsidRPr="003F138A" w:rsidRDefault="00A52CAE" w:rsidP="00AC6B80">
            <w:pPr>
              <w:pStyle w:val="Table-Entry"/>
              <w:numPr>
                <w:ilvl w:val="0"/>
                <w:numId w:val="8"/>
              </w:numPr>
              <w:ind w:left="318" w:hanging="284"/>
              <w:rPr>
                <w:color w:val="auto"/>
                <w:sz w:val="20"/>
                <w:szCs w:val="20"/>
                <w:lang w:val="en-AU"/>
              </w:rPr>
            </w:pPr>
            <w:r w:rsidRPr="003F138A">
              <w:rPr>
                <w:color w:val="auto"/>
                <w:sz w:val="20"/>
                <w:szCs w:val="20"/>
                <w:lang w:val="en-AU"/>
              </w:rPr>
              <w:t>Build the practice of</w:t>
            </w:r>
          </w:p>
          <w:p w:rsidR="00A52CAE" w:rsidRPr="003F138A" w:rsidRDefault="00A52CAE" w:rsidP="00AC6B80">
            <w:pPr>
              <w:pStyle w:val="Table-Entry"/>
              <w:ind w:left="318"/>
              <w:rPr>
                <w:color w:val="auto"/>
                <w:sz w:val="20"/>
                <w:szCs w:val="20"/>
                <w:lang w:val="en-AU"/>
              </w:rPr>
            </w:pPr>
            <w:proofErr w:type="gramStart"/>
            <w:r w:rsidRPr="003F138A">
              <w:rPr>
                <w:color w:val="auto"/>
                <w:sz w:val="20"/>
                <w:szCs w:val="20"/>
                <w:lang w:val="en-AU"/>
              </w:rPr>
              <w:t>every</w:t>
            </w:r>
            <w:proofErr w:type="gramEnd"/>
            <w:r w:rsidRPr="003F138A">
              <w:rPr>
                <w:color w:val="auto"/>
                <w:sz w:val="20"/>
                <w:szCs w:val="20"/>
                <w:lang w:val="en-AU"/>
              </w:rPr>
              <w:t xml:space="preserve"> teacher by adopting a whole school approach to instructional practice and an agreed instructional model.</w:t>
            </w:r>
          </w:p>
          <w:p w:rsidR="00A52CA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A52CA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A52CA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A52CA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A52CA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A52CA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:rsidR="00A52CAE" w:rsidRPr="0044503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2D6762" w:rsidRDefault="00A52CAE" w:rsidP="003F138A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2D6762">
              <w:rPr>
                <w:rFonts w:cs="Arial"/>
                <w:color w:val="000000" w:themeColor="text1"/>
                <w:sz w:val="20"/>
                <w:szCs w:val="20"/>
              </w:rPr>
              <w:t>Establish Professional Learning Team (PLT) with a focus on Instructional Practice.</w:t>
            </w:r>
          </w:p>
          <w:p w:rsidR="00A52CAE" w:rsidRPr="002D6762" w:rsidRDefault="00A52CAE" w:rsidP="003F138A">
            <w:pPr>
              <w:spacing w:after="0" w:line="240" w:lineRule="auto"/>
              <w:ind w:left="72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2D6762" w:rsidRDefault="00A52CAE" w:rsidP="003F138A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2D6762">
              <w:rPr>
                <w:rFonts w:cs="Arial"/>
                <w:color w:val="000000" w:themeColor="text1"/>
                <w:sz w:val="20"/>
                <w:szCs w:val="20"/>
              </w:rPr>
              <w:t>Investigate current research in Teaching and Learning (</w:t>
            </w:r>
            <w:proofErr w:type="spellStart"/>
            <w:r w:rsidRPr="002D6762">
              <w:rPr>
                <w:rFonts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2D6762">
              <w:rPr>
                <w:rFonts w:cs="Arial"/>
                <w:color w:val="000000" w:themeColor="text1"/>
                <w:sz w:val="20"/>
                <w:szCs w:val="20"/>
              </w:rPr>
              <w:t>: work by Hattie on ‘Visible Learning’)</w:t>
            </w:r>
          </w:p>
          <w:p w:rsidR="00A52CAE" w:rsidRPr="002D6762" w:rsidRDefault="00A52CAE" w:rsidP="003F138A">
            <w:pPr>
              <w:spacing w:after="0" w:line="240" w:lineRule="auto"/>
              <w:ind w:left="72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2D6762" w:rsidRDefault="00A52CAE" w:rsidP="003F138A">
            <w:pPr>
              <w:pStyle w:val="Table-Entry"/>
              <w:numPr>
                <w:ilvl w:val="0"/>
                <w:numId w:val="1"/>
              </w:numPr>
              <w:tabs>
                <w:tab w:val="clear" w:pos="205"/>
                <w:tab w:val="clear" w:pos="360"/>
                <w:tab w:val="num" w:pos="459"/>
              </w:tabs>
              <w:ind w:left="459" w:hanging="283"/>
              <w:rPr>
                <w:color w:val="auto"/>
                <w:sz w:val="20"/>
                <w:szCs w:val="20"/>
                <w:lang w:val="en-AU"/>
              </w:rPr>
            </w:pPr>
            <w:r w:rsidRPr="002D6762">
              <w:rPr>
                <w:color w:val="000000" w:themeColor="text1"/>
                <w:sz w:val="20"/>
                <w:szCs w:val="20"/>
              </w:rPr>
              <w:t>Partner with other schools to research and investigate a variety of Instructional Models currently in practice.</w:t>
            </w:r>
          </w:p>
          <w:p w:rsidR="00A52CAE" w:rsidRDefault="00A52CAE" w:rsidP="0046710B">
            <w:pPr>
              <w:pStyle w:val="Table-Entry"/>
              <w:rPr>
                <w:color w:val="auto"/>
                <w:lang w:val="en-AU"/>
              </w:rPr>
            </w:pPr>
          </w:p>
          <w:p w:rsidR="00A52CAE" w:rsidRPr="0044503E" w:rsidRDefault="00A52CAE" w:rsidP="0046710B">
            <w:pPr>
              <w:spacing w:after="0" w:line="240" w:lineRule="auto"/>
              <w:ind w:left="360" w:hanging="326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44503E" w:rsidRDefault="00A52CAE" w:rsidP="0044503E">
            <w:pPr>
              <w:spacing w:after="0" w:line="240" w:lineRule="auto"/>
              <w:ind w:left="72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6A0A1E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Assistant Principal</w:t>
            </w:r>
          </w:p>
          <w:p w:rsidR="00A52CAE" w:rsidRPr="0044503E" w:rsidRDefault="00A52CAE" w:rsidP="008463B2">
            <w:pPr>
              <w:spacing w:after="0" w:line="240" w:lineRule="auto"/>
              <w:ind w:left="318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(Joan)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A52CAE" w:rsidRDefault="00A52CAE" w:rsidP="00A52CAE">
            <w:pPr>
              <w:numPr>
                <w:ilvl w:val="0"/>
                <w:numId w:val="1"/>
              </w:numPr>
              <w:tabs>
                <w:tab w:val="num" w:pos="319"/>
              </w:tabs>
              <w:spacing w:after="0" w:line="240" w:lineRule="auto"/>
              <w:ind w:left="319" w:hanging="284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Lead the Teaching and Learning Professional Learning team, preparing agendas and setting goals for the PLT </w:t>
            </w:r>
          </w:p>
          <w:p w:rsidR="00A52CAE" w:rsidRDefault="00A52CAE" w:rsidP="00A52CAE">
            <w:pPr>
              <w:numPr>
                <w:ilvl w:val="0"/>
                <w:numId w:val="1"/>
              </w:numPr>
              <w:tabs>
                <w:tab w:val="num" w:pos="319"/>
              </w:tabs>
              <w:spacing w:after="0" w:line="240" w:lineRule="auto"/>
              <w:ind w:left="319" w:hanging="284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Facilitate collegiate discussions on best teaching practice. </w:t>
            </w:r>
          </w:p>
          <w:p w:rsidR="00A52CAE" w:rsidRDefault="00A52CAE" w:rsidP="00A52CAE">
            <w:pPr>
              <w:numPr>
                <w:ilvl w:val="0"/>
                <w:numId w:val="1"/>
              </w:numPr>
              <w:tabs>
                <w:tab w:val="num" w:pos="319"/>
              </w:tabs>
              <w:spacing w:after="0" w:line="240" w:lineRule="auto"/>
              <w:ind w:left="319" w:hanging="284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Facilitate research based on John Hattie and the Walker Approach to Learning</w:t>
            </w:r>
          </w:p>
          <w:p w:rsidR="00A52CAE" w:rsidRDefault="00A52CAE" w:rsidP="00A52CAE">
            <w:pPr>
              <w:numPr>
                <w:ilvl w:val="0"/>
                <w:numId w:val="1"/>
              </w:numPr>
              <w:tabs>
                <w:tab w:val="num" w:pos="319"/>
              </w:tabs>
              <w:spacing w:after="0" w:line="240" w:lineRule="auto"/>
              <w:ind w:left="319" w:hanging="284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Focus on the development of an Agreed Instructional  Model, including Inquiry Learning </w:t>
            </w:r>
          </w:p>
          <w:p w:rsidR="00A52CAE" w:rsidRDefault="00A52CAE" w:rsidP="00A52CAE">
            <w:pPr>
              <w:numPr>
                <w:ilvl w:val="0"/>
                <w:numId w:val="1"/>
              </w:numPr>
              <w:tabs>
                <w:tab w:val="num" w:pos="319"/>
              </w:tabs>
              <w:spacing w:after="0" w:line="240" w:lineRule="auto"/>
              <w:ind w:left="319" w:hanging="284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Research various Instructional and Inquiry Learning models 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226DB">
              <w:rPr>
                <w:rFonts w:cs="Arial"/>
                <w:color w:val="000000" w:themeColor="text1"/>
                <w:sz w:val="20"/>
                <w:szCs w:val="20"/>
              </w:rPr>
              <w:t>Document this process, which will lead to the development in 2016, of a document outlining Essex Heights’ Agreed Model of Teaching Practice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Facilitate visits to schools modelling best practice</w:t>
            </w:r>
          </w:p>
          <w:p w:rsidR="00147EEC" w:rsidRDefault="00147EEC" w:rsidP="00147EE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147EEC" w:rsidRDefault="00147EEC" w:rsidP="00147EE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147EEC" w:rsidRPr="00147EEC" w:rsidRDefault="00147EEC" w:rsidP="00147EEC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52CAE" w:rsidRPr="008226DB" w:rsidRDefault="00A52CAE" w:rsidP="00A52CA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 w:rsidRPr="008226DB">
              <w:rPr>
                <w:rFonts w:cs="Arial"/>
                <w:color w:val="000000" w:themeColor="text1"/>
                <w:sz w:val="20"/>
                <w:szCs w:val="20"/>
              </w:rPr>
              <w:t>PLT members present research to PLT and can clearly articulate elements of Visible Learning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PLT members able to clearly articulate the Walker Learning Approach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Instructional Model/Inquiry Learning is understood by all staff</w:t>
            </w:r>
          </w:p>
          <w:p w:rsidR="00A52CAE" w:rsidRPr="00D12ACA" w:rsidRDefault="00A52CAE" w:rsidP="00A52CA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PLT members Professional Review goal to reflect PLT membership and research focus.</w:t>
            </w:r>
          </w:p>
          <w:p w:rsidR="00A52CAE" w:rsidRDefault="00A52CAE" w:rsidP="00A52CAE">
            <w:pPr>
              <w:pStyle w:val="ListParagraph"/>
              <w:spacing w:after="0" w:line="240" w:lineRule="auto"/>
              <w:ind w:left="318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8226DB" w:rsidRDefault="00A52CAE" w:rsidP="00A52CAE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pStyle w:val="ListParagraph"/>
              <w:spacing w:after="0" w:line="240" w:lineRule="auto"/>
              <w:ind w:left="318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5638ED" w:rsidRDefault="00A52CAE" w:rsidP="00A52CAE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B57C81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A52CAE" w:rsidRPr="007B29CC" w:rsidTr="004E6592">
        <w:trPr>
          <w:trHeight w:val="600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44503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7819C2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176" w:hanging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D697C" w:rsidRDefault="00A52CAE" w:rsidP="003D69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PLT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Research good teaching practice – John Hattie- Visible Learning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Prep-1 PLT members- research the Walker Learning Approach and begin to implement this, with a focus on improving writing outcomes at Prep and Year 1.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Reflect on learning through PLT, including use of reflective journal.</w:t>
            </w:r>
          </w:p>
          <w:p w:rsidR="00A52CAE" w:rsidRPr="00505674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Visits to other schools for learning walks to investigate best practice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Articulate what is good teaching practice </w:t>
            </w:r>
          </w:p>
          <w:p w:rsidR="00A52CAE" w:rsidRPr="00147EEC" w:rsidRDefault="00A52CAE" w:rsidP="00147E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Present reports to team and classroom teachers on areas that make the most difference to outcomes for students, including: learning intentions/success criteria/strategic questioning/effective teacher feedback/peer feedback/student self</w:t>
            </w:r>
            <w:r w:rsidR="00147EEC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  <w:r w:rsidRPr="00147EEC">
              <w:rPr>
                <w:rFonts w:cs="Arial"/>
                <w:color w:val="000000" w:themeColor="text1"/>
                <w:sz w:val="20"/>
                <w:szCs w:val="20"/>
              </w:rPr>
              <w:t xml:space="preserve">assessment/making formative use of summative assessment </w:t>
            </w:r>
          </w:p>
          <w:p w:rsidR="00A52CAE" w:rsidRPr="00780F12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80F12">
              <w:rPr>
                <w:rFonts w:cs="Arial"/>
                <w:color w:val="000000" w:themeColor="text1"/>
                <w:sz w:val="20"/>
                <w:szCs w:val="20"/>
              </w:rPr>
              <w:t>Present research on Walker Learning Approach to Prep/Year 1 teams End of year writing data to reflect improved outcomes for students.</w:t>
            </w: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44503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A52CAE" w:rsidRPr="007B29CC" w:rsidTr="004E6592">
        <w:trPr>
          <w:trHeight w:val="3119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44503E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7819C2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176" w:hanging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706C5" w:rsidRDefault="00A52CAE" w:rsidP="00370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Classroom teachers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Attend professional learning sessions presented by members of the PLT. 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Begin to implement some of the elements of Visible Learning –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develop goals to provide learning intentions for literacy and numeracy lessons.</w:t>
            </w:r>
          </w:p>
          <w:p w:rsidR="00A52CAE" w:rsidRPr="00780F12" w:rsidRDefault="00A52CAE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80F12">
              <w:rPr>
                <w:rFonts w:cs="Arial"/>
                <w:color w:val="000000" w:themeColor="text1"/>
                <w:sz w:val="20"/>
                <w:szCs w:val="20"/>
              </w:rPr>
              <w:t>Prep-1 teachers adopt some elements of the Walker Learning approach with investigations leading in to writing experiences.</w:t>
            </w: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E6592" w:rsidRDefault="004E6592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147EEC" w:rsidRPr="0044503E" w:rsidRDefault="00147EEC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Team planning to reflect learning intentions for Literacy and Numeracy lessons. 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Walker Learning Investigations approach visible in Prep/Yr1 classrooms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Prep/Yr 1 end of year data to reflect improved outcomes in writing. </w:t>
            </w:r>
          </w:p>
          <w:p w:rsidR="00A52CAE" w:rsidRPr="00463E71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Classroom teachers able to articulate the key elements of effective instructional practice</w:t>
            </w:r>
          </w:p>
        </w:tc>
      </w:tr>
      <w:tr w:rsidR="00A52CAE" w:rsidRPr="007B29CC" w:rsidTr="004E6592">
        <w:trPr>
          <w:trHeight w:val="1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F138A" w:rsidRDefault="00A52CAE" w:rsidP="00A52CAE">
            <w:pPr>
              <w:pStyle w:val="Table-Entry"/>
              <w:numPr>
                <w:ilvl w:val="0"/>
                <w:numId w:val="9"/>
              </w:numPr>
              <w:ind w:left="176" w:hanging="142"/>
              <w:rPr>
                <w:color w:val="auto"/>
                <w:sz w:val="20"/>
                <w:szCs w:val="20"/>
                <w:lang w:val="en-AU"/>
              </w:rPr>
            </w:pPr>
            <w:r w:rsidRPr="003F138A">
              <w:rPr>
                <w:color w:val="auto"/>
                <w:sz w:val="20"/>
                <w:szCs w:val="20"/>
                <w:lang w:val="en-AU"/>
              </w:rPr>
              <w:lastRenderedPageBreak/>
              <w:t>Build teacher capacity to differentiate teaching and personalise learning to ensure challenge and progress for every student.</w:t>
            </w:r>
          </w:p>
          <w:p w:rsidR="00A52CAE" w:rsidRDefault="00A52CAE" w:rsidP="00A52CA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9E1B85" w:rsidRDefault="00A52CAE" w:rsidP="00A52CAE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9E1B85">
              <w:rPr>
                <w:rFonts w:cs="Arial"/>
                <w:color w:val="000000" w:themeColor="text1"/>
                <w:sz w:val="20"/>
                <w:szCs w:val="20"/>
              </w:rPr>
              <w:t>Establish Professional Learning Team (PLT) with a focus on Literacy – Writing.</w:t>
            </w:r>
          </w:p>
          <w:p w:rsidR="00A52CAE" w:rsidRPr="009E1B85" w:rsidRDefault="00A52CAE" w:rsidP="00A52CAE">
            <w:pPr>
              <w:spacing w:after="0" w:line="240" w:lineRule="auto"/>
              <w:ind w:left="392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9E1B85" w:rsidRDefault="00A52CAE" w:rsidP="00A52CAE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9E1B85">
              <w:rPr>
                <w:rFonts w:cs="Arial"/>
                <w:color w:val="000000" w:themeColor="text1"/>
                <w:sz w:val="20"/>
                <w:szCs w:val="20"/>
              </w:rPr>
              <w:t>Teacher Professional Learning on effective writing pedagogy including differentiation.</w:t>
            </w:r>
            <w:r w:rsidRPr="009E1B85">
              <w:rPr>
                <w:rFonts w:cs="Arial"/>
                <w:color w:val="000000" w:themeColor="text1"/>
                <w:sz w:val="20"/>
                <w:szCs w:val="20"/>
              </w:rPr>
              <w:br/>
            </w:r>
          </w:p>
          <w:p w:rsidR="00A52CAE" w:rsidRPr="009E1B85" w:rsidRDefault="00A52CAE" w:rsidP="00A52CAE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9E1B85">
              <w:rPr>
                <w:rFonts w:cs="Arial"/>
                <w:color w:val="000000" w:themeColor="text1"/>
                <w:sz w:val="20"/>
                <w:szCs w:val="20"/>
              </w:rPr>
              <w:t>Assessment and data collected and analysed to inform teaching</w:t>
            </w:r>
          </w:p>
          <w:p w:rsidR="00A52CAE" w:rsidRPr="009E1B85" w:rsidRDefault="00A52CAE" w:rsidP="00A52CAE">
            <w:pPr>
              <w:spacing w:after="0" w:line="240" w:lineRule="auto"/>
              <w:ind w:left="392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240" w:lineRule="auto"/>
              <w:ind w:left="318" w:hanging="142"/>
              <w:rPr>
                <w:rFonts w:cs="Arial"/>
                <w:color w:val="000000" w:themeColor="text1"/>
                <w:sz w:val="20"/>
                <w:szCs w:val="20"/>
              </w:rPr>
            </w:pPr>
            <w:r w:rsidRPr="009E1B85">
              <w:rPr>
                <w:rFonts w:cs="Arial"/>
                <w:color w:val="000000" w:themeColor="text1"/>
                <w:sz w:val="20"/>
                <w:szCs w:val="20"/>
              </w:rPr>
              <w:t>Writing Scope and Sequence established P-6</w:t>
            </w:r>
          </w:p>
          <w:p w:rsidR="00A52CAE" w:rsidRDefault="00A52CAE" w:rsidP="00A52CAE">
            <w:pPr>
              <w:pStyle w:val="ListParagraph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59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PLT Leader</w:t>
            </w:r>
          </w:p>
          <w:p w:rsidR="00A52CAE" w:rsidRDefault="00A52CAE" w:rsidP="00A52CAE">
            <w:pPr>
              <w:pStyle w:val="ListParagraph"/>
              <w:spacing w:after="0" w:line="240" w:lineRule="auto"/>
              <w:ind w:left="318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(Linda)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Lead:</w:t>
            </w:r>
          </w:p>
          <w:p w:rsidR="00A52CAE" w:rsidRPr="001E5A62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E5A62">
              <w:rPr>
                <w:rFonts w:cs="Arial"/>
                <w:i/>
                <w:color w:val="000000" w:themeColor="text1"/>
                <w:sz w:val="20"/>
                <w:szCs w:val="20"/>
              </w:rPr>
              <w:t>Term 1</w:t>
            </w:r>
            <w:r w:rsidRPr="001E5A62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52CAE" w:rsidRPr="001E5A62" w:rsidRDefault="00A52CAE" w:rsidP="00A52CAE">
            <w:pPr>
              <w:pStyle w:val="ListParagraph"/>
              <w:numPr>
                <w:ilvl w:val="0"/>
                <w:numId w:val="20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E5A62">
              <w:rPr>
                <w:rFonts w:cs="Arial"/>
                <w:color w:val="000000" w:themeColor="text1"/>
                <w:sz w:val="20"/>
                <w:szCs w:val="20"/>
              </w:rPr>
              <w:t>Overview of Writing at EHPS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20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Establish the Writing P</w:t>
            </w:r>
            <w:r w:rsidRPr="001E5A62">
              <w:rPr>
                <w:rFonts w:cs="Arial"/>
                <w:color w:val="000000" w:themeColor="text1"/>
                <w:sz w:val="20"/>
                <w:szCs w:val="20"/>
              </w:rPr>
              <w:t>LT</w:t>
            </w:r>
          </w:p>
          <w:p w:rsidR="00A52CAE" w:rsidRPr="000B16C9" w:rsidRDefault="00A52CAE" w:rsidP="00A52CAE">
            <w:pPr>
              <w:pStyle w:val="ListParagraph"/>
              <w:numPr>
                <w:ilvl w:val="0"/>
                <w:numId w:val="20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Align 2014 CIN Writing Project outcomes with PLT goals and direction for 2015.</w:t>
            </w: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5A62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Term 2 </w:t>
            </w:r>
          </w:p>
          <w:p w:rsidR="00A52CAE" w:rsidRPr="008B02EB" w:rsidRDefault="00A52CAE" w:rsidP="00A52CAE">
            <w:pPr>
              <w:pStyle w:val="ListParagraph"/>
              <w:numPr>
                <w:ilvl w:val="0"/>
                <w:numId w:val="21"/>
              </w:num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Align and p</w:t>
            </w:r>
            <w:r w:rsidRPr="008B02EB">
              <w:rPr>
                <w:rFonts w:cs="Arial"/>
                <w:color w:val="000000" w:themeColor="text1"/>
                <w:sz w:val="20"/>
                <w:szCs w:val="20"/>
              </w:rPr>
              <w:t xml:space="preserve">repare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Writing Genres Scope &amp; Sequence with Yr. Level Integrated Units </w:t>
            </w:r>
          </w:p>
          <w:p w:rsidR="00A52CAE" w:rsidRPr="008B02EB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  <w:p w:rsidR="00A52CAE" w:rsidRPr="008B02EB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8B02EB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Term 3 </w:t>
            </w:r>
          </w:p>
          <w:p w:rsidR="00A52CAE" w:rsidRPr="007B5AA4" w:rsidRDefault="00A52CAE" w:rsidP="00A52CAE">
            <w:pPr>
              <w:pStyle w:val="ListParagraph"/>
              <w:numPr>
                <w:ilvl w:val="0"/>
                <w:numId w:val="21"/>
              </w:num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8B02EB">
              <w:rPr>
                <w:rFonts w:cs="Arial"/>
                <w:color w:val="000000" w:themeColor="text1"/>
                <w:sz w:val="20"/>
                <w:szCs w:val="20"/>
              </w:rPr>
              <w:t>Review</w:t>
            </w:r>
            <w:r w:rsidRPr="008B02EB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Semester 1 Writing</w:t>
            </w:r>
            <w:r w:rsidRPr="007B5B86">
              <w:rPr>
                <w:rFonts w:cs="Arial"/>
                <w:color w:val="000000" w:themeColor="text1"/>
                <w:sz w:val="20"/>
                <w:szCs w:val="20"/>
              </w:rPr>
              <w:t xml:space="preserve"> data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– Assessment Schedule- Teacher Judgements</w:t>
            </w:r>
          </w:p>
          <w:p w:rsidR="00A52CAE" w:rsidRDefault="00A52CAE" w:rsidP="00A52CAE">
            <w:pPr>
              <w:pStyle w:val="ListParagraph"/>
              <w:tabs>
                <w:tab w:val="num" w:pos="460"/>
              </w:tabs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NAPLAN, ODT, Early </w:t>
            </w:r>
            <w:proofErr w:type="spellStart"/>
            <w:r>
              <w:rPr>
                <w:rFonts w:cs="Arial"/>
                <w:color w:val="000000" w:themeColor="text1"/>
                <w:sz w:val="20"/>
                <w:szCs w:val="20"/>
              </w:rPr>
              <w:t>Yrs</w:t>
            </w:r>
            <w:proofErr w:type="spellEnd"/>
            <w:r>
              <w:rPr>
                <w:rFonts w:cs="Arial"/>
                <w:color w:val="000000" w:themeColor="text1"/>
                <w:sz w:val="20"/>
                <w:szCs w:val="20"/>
              </w:rPr>
              <w:t>, Spelling.</w:t>
            </w:r>
          </w:p>
          <w:p w:rsidR="00A52CAE" w:rsidRPr="00390187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pStyle w:val="ListParagraph"/>
              <w:numPr>
                <w:ilvl w:val="0"/>
                <w:numId w:val="21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Align Aus</w:t>
            </w:r>
            <w:r w:rsidR="00147EEC">
              <w:rPr>
                <w:rFonts w:cs="Arial"/>
                <w:color w:val="000000" w:themeColor="text1"/>
                <w:sz w:val="20"/>
                <w:szCs w:val="20"/>
              </w:rPr>
              <w:t>VELS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standards wit</w:t>
            </w:r>
            <w:r w:rsidR="004E6592">
              <w:rPr>
                <w:rFonts w:cs="Arial"/>
                <w:color w:val="000000" w:themeColor="text1"/>
                <w:sz w:val="20"/>
                <w:szCs w:val="20"/>
              </w:rPr>
              <w:t>h Writing Skills expectations F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to Yr 6 </w:t>
            </w:r>
          </w:p>
          <w:p w:rsidR="00A52CAE" w:rsidRPr="008B02EB" w:rsidRDefault="00A52CAE" w:rsidP="00A52CAE">
            <w:pPr>
              <w:pStyle w:val="ListParagraph"/>
              <w:tabs>
                <w:tab w:val="num" w:pos="460"/>
              </w:tabs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(.5 to 8.0 +) for </w:t>
            </w:r>
            <w:r>
              <w:rPr>
                <w:i/>
                <w:color w:val="auto"/>
                <w:sz w:val="20"/>
                <w:szCs w:val="20"/>
              </w:rPr>
              <w:t xml:space="preserve">Writing Skills </w:t>
            </w:r>
            <w:r w:rsidRPr="008B02EB">
              <w:rPr>
                <w:i/>
                <w:color w:val="auto"/>
                <w:sz w:val="20"/>
                <w:szCs w:val="20"/>
              </w:rPr>
              <w:t>Scope and Sequence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Pr="00390187">
              <w:rPr>
                <w:color w:val="auto"/>
                <w:sz w:val="20"/>
                <w:szCs w:val="20"/>
              </w:rPr>
              <w:t>development</w:t>
            </w:r>
          </w:p>
          <w:p w:rsidR="00A52CAE" w:rsidRPr="008B02EB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auto"/>
                <w:sz w:val="20"/>
                <w:szCs w:val="20"/>
              </w:rPr>
            </w:pPr>
          </w:p>
          <w:p w:rsidR="00A52CAE" w:rsidRPr="008B02EB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i/>
                <w:color w:val="auto"/>
                <w:sz w:val="20"/>
                <w:szCs w:val="20"/>
              </w:rPr>
            </w:pPr>
            <w:r w:rsidRPr="008B02EB">
              <w:rPr>
                <w:rFonts w:cs="Arial"/>
                <w:i/>
                <w:color w:val="auto"/>
                <w:sz w:val="20"/>
                <w:szCs w:val="20"/>
              </w:rPr>
              <w:t xml:space="preserve">Term 4 </w:t>
            </w:r>
          </w:p>
          <w:p w:rsidR="00A52CAE" w:rsidRPr="008B02EB" w:rsidRDefault="00A52CAE" w:rsidP="00A52CAE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color w:val="auto"/>
                <w:sz w:val="20"/>
                <w:szCs w:val="20"/>
              </w:rPr>
            </w:pPr>
            <w:r w:rsidRPr="008B02EB">
              <w:rPr>
                <w:rFonts w:cs="Arial"/>
                <w:color w:val="auto"/>
                <w:sz w:val="20"/>
                <w:szCs w:val="20"/>
              </w:rPr>
              <w:t xml:space="preserve">Develop </w:t>
            </w:r>
            <w:r w:rsidRPr="008B02EB">
              <w:rPr>
                <w:color w:val="auto"/>
                <w:sz w:val="20"/>
                <w:szCs w:val="20"/>
              </w:rPr>
              <w:t xml:space="preserve">a </w:t>
            </w:r>
            <w:r w:rsidRPr="008B02EB">
              <w:rPr>
                <w:i/>
                <w:color w:val="auto"/>
                <w:sz w:val="20"/>
                <w:szCs w:val="20"/>
              </w:rPr>
              <w:t>Writing Skills  Scope and Sequence</w:t>
            </w:r>
          </w:p>
          <w:p w:rsidR="00A52CAE" w:rsidRPr="004E6592" w:rsidRDefault="00A52CAE" w:rsidP="004E6592">
            <w:pPr>
              <w:pStyle w:val="ListParagraph"/>
              <w:spacing w:after="0" w:line="276" w:lineRule="auto"/>
              <w:ind w:left="360"/>
              <w:rPr>
                <w:color w:val="auto"/>
                <w:sz w:val="20"/>
                <w:szCs w:val="20"/>
              </w:rPr>
            </w:pPr>
            <w:r w:rsidRPr="008B02EB">
              <w:rPr>
                <w:color w:val="auto"/>
                <w:sz w:val="20"/>
                <w:szCs w:val="20"/>
              </w:rPr>
              <w:t xml:space="preserve">outlining </w:t>
            </w:r>
            <w:r>
              <w:rPr>
                <w:color w:val="auto"/>
                <w:sz w:val="20"/>
                <w:szCs w:val="20"/>
              </w:rPr>
              <w:t xml:space="preserve">Grammar, Punctuation, Common Language </w:t>
            </w:r>
            <w:r w:rsidRPr="008B02EB">
              <w:rPr>
                <w:color w:val="auto"/>
                <w:sz w:val="20"/>
                <w:szCs w:val="20"/>
              </w:rPr>
              <w:t xml:space="preserve">teaching expectations </w:t>
            </w:r>
            <w:r w:rsidR="004E6592" w:rsidRPr="004E6592">
              <w:rPr>
                <w:color w:val="auto"/>
                <w:sz w:val="20"/>
                <w:szCs w:val="20"/>
              </w:rPr>
              <w:t xml:space="preserve">F </w:t>
            </w:r>
            <w:r w:rsidR="004E6592">
              <w:rPr>
                <w:color w:val="auto"/>
                <w:sz w:val="20"/>
                <w:szCs w:val="20"/>
              </w:rPr>
              <w:t>- Yr 6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Completed Actions:</w:t>
            </w:r>
          </w:p>
          <w:p w:rsidR="00A52CAE" w:rsidRPr="000B16C9" w:rsidRDefault="00A52CAE" w:rsidP="00A52C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Whole Staff Curriculum Day 6.3.15 -Presenter Carmel Small (Nelson Cengage) </w:t>
            </w:r>
            <w:r w:rsidRPr="004B0032">
              <w:rPr>
                <w:rFonts w:cs="Arial"/>
                <w:i/>
                <w:color w:val="000000" w:themeColor="text1"/>
                <w:sz w:val="20"/>
                <w:szCs w:val="20"/>
              </w:rPr>
              <w:t>‘</w:t>
            </w:r>
            <w:r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The </w:t>
            </w:r>
            <w:r w:rsidRPr="004B0032">
              <w:rPr>
                <w:rFonts w:cs="Arial"/>
                <w:i/>
                <w:color w:val="000000" w:themeColor="text1"/>
                <w:sz w:val="20"/>
                <w:szCs w:val="20"/>
              </w:rPr>
              <w:t>Explicit Teaching of Writing’</w:t>
            </w:r>
          </w:p>
          <w:p w:rsidR="00A52CAE" w:rsidRPr="001E5A62" w:rsidRDefault="00A52CAE" w:rsidP="00A52CAE">
            <w:pPr>
              <w:pStyle w:val="ListParagraph"/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Audit of current provision</w:t>
            </w:r>
            <w:r w:rsidRPr="001E5A62">
              <w:rPr>
                <w:rFonts w:cs="Arial"/>
                <w:color w:val="000000" w:themeColor="text1"/>
                <w:sz w:val="20"/>
                <w:szCs w:val="20"/>
              </w:rPr>
              <w:t xml:space="preserve"> for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whole school Writing practices and program implementation.</w:t>
            </w:r>
          </w:p>
          <w:p w:rsidR="00A52CAE" w:rsidRPr="000B16C9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8B02EB" w:rsidRDefault="00A52CAE" w:rsidP="00A52C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Launch PLC’s at staff meeting Term 2, 21.4.15</w:t>
            </w:r>
          </w:p>
          <w:p w:rsidR="00A52CAE" w:rsidRPr="00755198" w:rsidRDefault="00A52CAE" w:rsidP="00A52C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Writing PLT Professional Learning 2.6.15- (Nelson Cengage)  </w:t>
            </w:r>
            <w:r w:rsidRPr="00755198">
              <w:rPr>
                <w:rFonts w:cs="Arial"/>
                <w:color w:val="000000" w:themeColor="text1"/>
                <w:sz w:val="20"/>
                <w:szCs w:val="20"/>
              </w:rPr>
              <w:t>‘</w:t>
            </w:r>
            <w:r w:rsidRPr="00755198">
              <w:rPr>
                <w:rFonts w:cs="Arial"/>
                <w:i/>
                <w:color w:val="000000" w:themeColor="text1"/>
                <w:sz w:val="20"/>
                <w:szCs w:val="20"/>
              </w:rPr>
              <w:t>The Explicit Teaching of Informative Texts’</w:t>
            </w: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4E6592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4E6592" w:rsidRDefault="00A52CAE" w:rsidP="00A52CA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4E6592">
              <w:rPr>
                <w:rFonts w:cs="Arial"/>
                <w:color w:val="auto"/>
                <w:sz w:val="20"/>
                <w:szCs w:val="20"/>
              </w:rPr>
              <w:t>PLT feedback to staff on</w:t>
            </w:r>
            <w:r w:rsidRPr="004E6592">
              <w:rPr>
                <w:rFonts w:cs="Arial"/>
                <w:color w:val="000000" w:themeColor="text1"/>
                <w:sz w:val="20"/>
                <w:szCs w:val="20"/>
              </w:rPr>
              <w:t xml:space="preserve"> ‘</w:t>
            </w:r>
            <w:r w:rsidRPr="004E6592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The Explicit Teaching of Informative Texts’ </w:t>
            </w:r>
            <w:r w:rsidRPr="004E6592">
              <w:rPr>
                <w:rFonts w:cs="Arial"/>
                <w:color w:val="000000" w:themeColor="text1"/>
                <w:sz w:val="20"/>
                <w:szCs w:val="20"/>
              </w:rPr>
              <w:t>PD</w:t>
            </w:r>
          </w:p>
          <w:p w:rsidR="00A52CAE" w:rsidRPr="004E6592" w:rsidRDefault="00A52CAE" w:rsidP="00A52CAE">
            <w:pPr>
              <w:pStyle w:val="ListParagraph"/>
              <w:spacing w:after="0"/>
              <w:ind w:left="360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4E6592" w:rsidRDefault="00A52CAE" w:rsidP="00A52CA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4E6592">
              <w:rPr>
                <w:rFonts w:cs="Arial"/>
                <w:color w:val="auto"/>
                <w:sz w:val="20"/>
                <w:szCs w:val="20"/>
              </w:rPr>
              <w:t xml:space="preserve">Survey Staff use of Writing Resources, Curriculum Overviews and Data Collection- </w:t>
            </w:r>
            <w:r w:rsidR="00147EEC">
              <w:rPr>
                <w:rFonts w:cs="Arial"/>
                <w:color w:val="auto"/>
                <w:sz w:val="20"/>
                <w:szCs w:val="20"/>
              </w:rPr>
              <w:t>COA, AusVELS</w:t>
            </w:r>
            <w:r w:rsidRPr="004E6592">
              <w:rPr>
                <w:rFonts w:cs="Arial"/>
                <w:color w:val="auto"/>
                <w:sz w:val="20"/>
                <w:szCs w:val="20"/>
              </w:rPr>
              <w:t>, ‘</w:t>
            </w:r>
            <w:r w:rsidRPr="004E6592">
              <w:rPr>
                <w:rFonts w:cs="Arial"/>
                <w:i/>
                <w:color w:val="auto"/>
                <w:sz w:val="20"/>
                <w:szCs w:val="20"/>
              </w:rPr>
              <w:t xml:space="preserve">The Writing Book’, Orange </w:t>
            </w:r>
            <w:r w:rsidRPr="004E6592">
              <w:rPr>
                <w:rFonts w:cs="Arial"/>
                <w:color w:val="auto"/>
                <w:sz w:val="20"/>
                <w:szCs w:val="20"/>
              </w:rPr>
              <w:t>Writing Folders and Visuals, school developed Writing Programs, Term 1 Writing PD- Feedback on implementation, SPA data</w:t>
            </w:r>
          </w:p>
          <w:p w:rsidR="00A52CAE" w:rsidRPr="004E6592" w:rsidRDefault="00A52CAE" w:rsidP="00A52CAE">
            <w:pPr>
              <w:spacing w:after="0"/>
              <w:rPr>
                <w:rFonts w:cs="Arial"/>
                <w:i/>
                <w:color w:val="FF0000"/>
                <w:sz w:val="20"/>
                <w:szCs w:val="20"/>
              </w:rPr>
            </w:pPr>
          </w:p>
          <w:p w:rsidR="00A52CAE" w:rsidRPr="007B5AA4" w:rsidRDefault="00A52CAE" w:rsidP="00A52CAE">
            <w:pPr>
              <w:spacing w:after="0"/>
              <w:rPr>
                <w:rFonts w:ascii="Verdana" w:hAnsi="Verdana"/>
                <w:i/>
                <w:color w:val="FF0000"/>
              </w:rPr>
            </w:pPr>
          </w:p>
          <w:p w:rsidR="00A52CAE" w:rsidRPr="007B5B86" w:rsidRDefault="00A52CAE" w:rsidP="00A52CAE">
            <w:pPr>
              <w:spacing w:after="0"/>
              <w:rPr>
                <w:rFonts w:ascii="Verdana" w:hAnsi="Verdana"/>
                <w:color w:val="FF0000"/>
              </w:rPr>
            </w:pPr>
            <w:r w:rsidRPr="007B5B86">
              <w:rPr>
                <w:rFonts w:ascii="Verdana" w:hAnsi="Verdana"/>
                <w:color w:val="auto"/>
              </w:rPr>
              <w:t xml:space="preserve">  </w:t>
            </w: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390187" w:rsidRDefault="00A52CAE" w:rsidP="00A52C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390187">
              <w:rPr>
                <w:rFonts w:cs="Arial"/>
                <w:color w:val="000000" w:themeColor="text1"/>
                <w:sz w:val="20"/>
                <w:szCs w:val="20"/>
              </w:rPr>
              <w:t xml:space="preserve">Presentation to staff to inform and guide in the implementation of the </w:t>
            </w:r>
            <w:r w:rsidRPr="00390187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Writing Genre Scope and Sequence</w:t>
            </w:r>
            <w:r w:rsidRPr="00390187">
              <w:rPr>
                <w:rFonts w:cs="Arial"/>
                <w:color w:val="000000" w:themeColor="text1"/>
                <w:sz w:val="20"/>
                <w:szCs w:val="20"/>
              </w:rPr>
              <w:t xml:space="preserve"> and </w:t>
            </w:r>
            <w:r w:rsidRPr="00390187">
              <w:rPr>
                <w:rFonts w:cs="Arial"/>
                <w:color w:val="000000" w:themeColor="text1"/>
                <w:sz w:val="20"/>
                <w:szCs w:val="20"/>
                <w:u w:val="single"/>
              </w:rPr>
              <w:t>Skills Scope &amp; Sequence</w:t>
            </w:r>
          </w:p>
        </w:tc>
      </w:tr>
      <w:tr w:rsidR="00A52CAE" w:rsidRPr="007B29CC" w:rsidTr="004E6592">
        <w:trPr>
          <w:trHeight w:val="1195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F138A" w:rsidRDefault="00A52CAE" w:rsidP="004E6592">
            <w:pPr>
              <w:pStyle w:val="Table-Entry"/>
              <w:ind w:left="176"/>
              <w:rPr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9E1B85" w:rsidRDefault="00A52CAE" w:rsidP="004E6592">
            <w:pPr>
              <w:spacing w:after="0" w:line="240" w:lineRule="auto"/>
              <w:ind w:left="39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PLT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Feedback to inform provision of Professional Learning  for PLC (Linda, Ina, Joan)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Features of Learning Communities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Action Research</w:t>
            </w:r>
          </w:p>
          <w:p w:rsidR="00A52CAE" w:rsidRDefault="00A52CAE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Protocols  and Giving and Receiving Feedback</w:t>
            </w: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Investigate and develop a whole- school consistent </w:t>
            </w:r>
            <w:r w:rsidRPr="00885DC2">
              <w:rPr>
                <w:rFonts w:cs="Arial"/>
                <w:i/>
                <w:color w:val="000000" w:themeColor="text1"/>
                <w:sz w:val="20"/>
                <w:szCs w:val="20"/>
              </w:rPr>
              <w:t>Writing Scope and Sequence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(Genre teaching)</w:t>
            </w:r>
          </w:p>
          <w:p w:rsidR="00A52CAE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4B0032" w:rsidRDefault="00A52CAE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Develop a </w:t>
            </w:r>
            <w:r w:rsidRPr="00885DC2">
              <w:rPr>
                <w:i/>
                <w:color w:val="auto"/>
                <w:sz w:val="20"/>
                <w:szCs w:val="20"/>
              </w:rPr>
              <w:t xml:space="preserve">Learning and Teaching </w:t>
            </w:r>
            <w:r>
              <w:rPr>
                <w:i/>
                <w:color w:val="auto"/>
                <w:sz w:val="20"/>
                <w:szCs w:val="20"/>
              </w:rPr>
              <w:t xml:space="preserve">Skills </w:t>
            </w:r>
            <w:r w:rsidRPr="00885DC2">
              <w:rPr>
                <w:i/>
                <w:color w:val="auto"/>
                <w:sz w:val="20"/>
                <w:szCs w:val="20"/>
              </w:rPr>
              <w:t>Scope and Sequence</w:t>
            </w:r>
            <w:r w:rsidRPr="00885DC2">
              <w:rPr>
                <w:color w:val="auto"/>
                <w:sz w:val="20"/>
                <w:szCs w:val="20"/>
              </w:rPr>
              <w:t xml:space="preserve"> to support consistent and explicit writing pedagogy across the school</w:t>
            </w:r>
            <w:r>
              <w:rPr>
                <w:color w:val="auto"/>
                <w:sz w:val="20"/>
                <w:szCs w:val="20"/>
              </w:rPr>
              <w:t>, F to Year 6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PRP team and individual goals identified and developed to build teacher capacity in the teaching of Writing. To include reflective practice and provide constructive feedback to colleagues.</w:t>
            </w: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8635CF" w:rsidRDefault="00A52CAE" w:rsidP="00A52CA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PLT Writing Scope and Sequence (Genre) document prepared and completed.</w:t>
            </w: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8635CF" w:rsidRDefault="00A52CAE" w:rsidP="00A52CA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Learning and Teaching Skills Sequence Skills Scope and Sequence document prepared and completed.</w:t>
            </w:r>
          </w:p>
          <w:p w:rsidR="00A52CAE" w:rsidRPr="008635CF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Default="00A52CAE" w:rsidP="00A52CA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PLT to support and guide year level teams to implement Writing strategies and common language </w:t>
            </w:r>
          </w:p>
          <w:p w:rsidR="00A52CAE" w:rsidRPr="008635CF" w:rsidRDefault="00A52CAE" w:rsidP="00A52CA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4E6592" w:rsidRPr="007B29CC" w:rsidTr="004E6592">
        <w:trPr>
          <w:trHeight w:val="2664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4E6592" w:rsidRPr="003F138A" w:rsidRDefault="004E6592" w:rsidP="00AC6B80">
            <w:pPr>
              <w:pStyle w:val="Table-Entry"/>
              <w:numPr>
                <w:ilvl w:val="0"/>
                <w:numId w:val="9"/>
              </w:numPr>
              <w:ind w:left="176" w:hanging="142"/>
              <w:rPr>
                <w:color w:val="auto"/>
                <w:sz w:val="20"/>
                <w:szCs w:val="20"/>
                <w:lang w:val="en-AU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4E6592" w:rsidRPr="009E1B85" w:rsidRDefault="004E6592" w:rsidP="009E1B85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4E6592" w:rsidRDefault="004E6592" w:rsidP="003706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Classroom Teachers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4E6592" w:rsidRDefault="004E6592" w:rsidP="00A52CAE">
            <w:pPr>
              <w:pStyle w:val="ListParagraph"/>
              <w:numPr>
                <w:ilvl w:val="0"/>
                <w:numId w:val="1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Explicit and consistent Teaching and Learning focus for Writing – genre teaching, grammar, punctuation and spelling</w:t>
            </w:r>
          </w:p>
          <w:p w:rsidR="004E6592" w:rsidRDefault="004E6592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E6592" w:rsidRDefault="004E6592" w:rsidP="00A52CAE">
            <w:p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PD on: </w:t>
            </w:r>
          </w:p>
          <w:p w:rsidR="004E6592" w:rsidRDefault="004E6592" w:rsidP="00A52CAE">
            <w:pPr>
              <w:pStyle w:val="ListParagraph"/>
              <w:numPr>
                <w:ilvl w:val="0"/>
                <w:numId w:val="25"/>
              </w:numPr>
              <w:tabs>
                <w:tab w:val="num" w:pos="460"/>
              </w:tabs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Explicit and effective teaching of Writing.</w:t>
            </w:r>
          </w:p>
          <w:p w:rsidR="004E6592" w:rsidRPr="00BF2979" w:rsidRDefault="004E6592" w:rsidP="00A52CAE">
            <w:pPr>
              <w:pStyle w:val="ListParagraph"/>
              <w:tabs>
                <w:tab w:val="num" w:pos="460"/>
              </w:tabs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4E6592" w:rsidRDefault="004E6592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Explicit and targeted teaching practice evident in class and team planning documents</w:t>
            </w:r>
          </w:p>
          <w:p w:rsidR="004E6592" w:rsidRDefault="004E6592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Team Planning meetings include team development of Writing teaching practice</w:t>
            </w:r>
          </w:p>
          <w:p w:rsidR="004E6592" w:rsidRDefault="004E6592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Consistent language and approach  articulated by t</w:t>
            </w:r>
            <w:r w:rsidRPr="005F597A">
              <w:rPr>
                <w:rFonts w:cs="Arial"/>
                <w:color w:val="000000" w:themeColor="text1"/>
                <w:sz w:val="20"/>
                <w:szCs w:val="20"/>
              </w:rPr>
              <w:t>eachers and students</w:t>
            </w:r>
          </w:p>
          <w:p w:rsidR="004E6592" w:rsidRDefault="004E6592" w:rsidP="00A52C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Stud</w:t>
            </w:r>
            <w:r w:rsidR="00147EEC">
              <w:rPr>
                <w:rFonts w:cs="Arial"/>
                <w:color w:val="000000" w:themeColor="text1"/>
                <w:sz w:val="20"/>
                <w:szCs w:val="20"/>
              </w:rPr>
              <w:t>ent outcomes in Writing reflect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positive growth in genre understandings and writing skills application.</w:t>
            </w:r>
          </w:p>
          <w:p w:rsidR="004E6592" w:rsidRDefault="004E6592" w:rsidP="00A52CAE">
            <w:pPr>
              <w:pStyle w:val="ListParagraph"/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E6592" w:rsidRDefault="004E6592" w:rsidP="00A52CAE">
            <w:pPr>
              <w:pStyle w:val="ListParagraph"/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E6592" w:rsidRDefault="004E6592" w:rsidP="00A52CAE">
            <w:pPr>
              <w:pStyle w:val="ListParagraph"/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4E6592" w:rsidRPr="005F597A" w:rsidRDefault="004E6592" w:rsidP="00A52CAE">
            <w:pPr>
              <w:pStyle w:val="ListParagraph"/>
              <w:spacing w:after="0" w:line="240" w:lineRule="auto"/>
              <w:ind w:left="36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A52CAE" w:rsidRPr="007B29CC" w:rsidTr="004E6592">
        <w:trPr>
          <w:trHeight w:val="825"/>
        </w:trPr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44503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4503E">
              <w:rPr>
                <w:rFonts w:cs="Arial"/>
                <w:b/>
                <w:color w:val="000000" w:themeColor="text1"/>
                <w:sz w:val="20"/>
                <w:szCs w:val="20"/>
              </w:rPr>
              <w:lastRenderedPageBreak/>
              <w:t xml:space="preserve">Student </w:t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Engagement;</w:t>
            </w:r>
          </w:p>
          <w:p w:rsidR="00A52CAE" w:rsidRDefault="00A52CAE" w:rsidP="009E5637">
            <w:pPr>
              <w:pStyle w:val="Table-Entry"/>
              <w:numPr>
                <w:ilvl w:val="0"/>
                <w:numId w:val="11"/>
              </w:numPr>
              <w:ind w:left="318" w:hanging="284"/>
              <w:rPr>
                <w:color w:val="auto"/>
                <w:sz w:val="20"/>
                <w:szCs w:val="20"/>
                <w:lang w:val="en-AU"/>
              </w:rPr>
            </w:pPr>
            <w:r>
              <w:rPr>
                <w:color w:val="auto"/>
                <w:sz w:val="20"/>
                <w:szCs w:val="20"/>
                <w:lang w:val="en-AU"/>
              </w:rPr>
              <w:t>Implement a school</w:t>
            </w:r>
          </w:p>
          <w:p w:rsidR="00A52CAE" w:rsidRPr="009E5637" w:rsidRDefault="00A52CAE" w:rsidP="009E5637">
            <w:pPr>
              <w:pStyle w:val="Table-Entry"/>
              <w:ind w:left="318"/>
              <w:rPr>
                <w:color w:val="auto"/>
                <w:sz w:val="20"/>
                <w:szCs w:val="20"/>
                <w:lang w:val="en-AU"/>
              </w:rPr>
            </w:pPr>
            <w:proofErr w:type="gramStart"/>
            <w:r w:rsidRPr="009E5637">
              <w:rPr>
                <w:color w:val="auto"/>
                <w:sz w:val="20"/>
                <w:szCs w:val="20"/>
                <w:lang w:val="en-AU"/>
              </w:rPr>
              <w:t>wide</w:t>
            </w:r>
            <w:proofErr w:type="gramEnd"/>
            <w:r w:rsidRPr="009E5637">
              <w:rPr>
                <w:color w:val="auto"/>
                <w:sz w:val="20"/>
                <w:szCs w:val="20"/>
                <w:lang w:val="en-AU"/>
              </w:rPr>
              <w:t xml:space="preserve"> framework that enhances Student Engagement and Student Wellbeing.</w:t>
            </w:r>
          </w:p>
          <w:p w:rsidR="00A52CAE" w:rsidRPr="0044503E" w:rsidRDefault="00A52CAE" w:rsidP="009E5637">
            <w:pPr>
              <w:pStyle w:val="Table-Entry"/>
              <w:ind w:left="36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9E5637" w:rsidRDefault="00A52CAE" w:rsidP="00EE1911">
            <w:pPr>
              <w:spacing w:after="0" w:line="240" w:lineRule="auto"/>
              <w:ind w:left="176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AD4D92" w:rsidRDefault="00A52CAE" w:rsidP="00AD4D9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AD4D92">
              <w:rPr>
                <w:rFonts w:cs="Arial"/>
                <w:color w:val="000000" w:themeColor="text1"/>
                <w:sz w:val="20"/>
                <w:szCs w:val="20"/>
              </w:rPr>
              <w:t>Implement Tier 1 of School Wide Positive Behaviour Support framework (PBS):</w:t>
            </w:r>
          </w:p>
          <w:p w:rsidR="00A52CAE" w:rsidRPr="00D33C0A" w:rsidRDefault="00A52CAE" w:rsidP="00AD4D92">
            <w:pPr>
              <w:spacing w:after="0" w:line="240" w:lineRule="auto"/>
              <w:rPr>
                <w:rFonts w:cs="Arial"/>
                <w:color w:val="auto"/>
                <w:szCs w:val="18"/>
              </w:rPr>
            </w:pPr>
          </w:p>
          <w:p w:rsidR="00A52CAE" w:rsidRPr="00AD4D92" w:rsidRDefault="00A52CAE" w:rsidP="00AD4D92">
            <w:pPr>
              <w:numPr>
                <w:ilvl w:val="0"/>
                <w:numId w:val="1"/>
              </w:numPr>
              <w:tabs>
                <w:tab w:val="clear" w:pos="360"/>
                <w:tab w:val="num" w:pos="392"/>
              </w:tabs>
              <w:spacing w:after="0" w:line="240" w:lineRule="auto"/>
              <w:ind w:left="392" w:hanging="284"/>
              <w:rPr>
                <w:rFonts w:cs="Arial"/>
                <w:color w:val="auto"/>
                <w:sz w:val="20"/>
                <w:szCs w:val="20"/>
              </w:rPr>
            </w:pPr>
            <w:r w:rsidRPr="00AD4D92">
              <w:rPr>
                <w:rFonts w:cs="Arial"/>
                <w:color w:val="auto"/>
                <w:sz w:val="20"/>
                <w:szCs w:val="20"/>
              </w:rPr>
              <w:t>Align EHPS Values, Behaviours and Expectations with PBS</w:t>
            </w:r>
          </w:p>
          <w:p w:rsidR="00A52CAE" w:rsidRPr="00AD4D92" w:rsidRDefault="00A52CAE" w:rsidP="00AD4D92">
            <w:pPr>
              <w:spacing w:after="0" w:line="240" w:lineRule="auto"/>
              <w:ind w:left="720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AD4D92" w:rsidRDefault="00A52CAE" w:rsidP="00AD4D92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44503E" w:rsidRDefault="00A52CAE" w:rsidP="00AD4D92">
            <w:pPr>
              <w:pStyle w:val="Table-Entry"/>
              <w:numPr>
                <w:ilvl w:val="0"/>
                <w:numId w:val="11"/>
              </w:numPr>
              <w:ind w:left="459" w:hanging="283"/>
              <w:rPr>
                <w:color w:val="000000" w:themeColor="text1"/>
                <w:sz w:val="20"/>
                <w:szCs w:val="20"/>
              </w:rPr>
            </w:pPr>
            <w:r w:rsidRPr="00AD4D92">
              <w:rPr>
                <w:color w:val="auto"/>
                <w:sz w:val="20"/>
                <w:szCs w:val="20"/>
              </w:rPr>
              <w:t>Introduce Student Tracking System to map student well-being and record incidents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44503E" w:rsidRDefault="00A52CAE" w:rsidP="00CE32F1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Assistant Principal (Ina)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A52CAE" w:rsidRPr="00726C48" w:rsidRDefault="00A52CAE" w:rsidP="00523EB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Lead:</w:t>
            </w:r>
          </w:p>
          <w:p w:rsidR="00A52CAE" w:rsidRPr="00726C48" w:rsidRDefault="00A52CAE" w:rsidP="00523EB8">
            <w:pPr>
              <w:pStyle w:val="BodyText"/>
              <w:spacing w:after="60"/>
              <w:jc w:val="left"/>
              <w:rPr>
                <w:rFonts w:cs="Arial"/>
                <w:b w:val="0"/>
                <w:i/>
                <w:sz w:val="20"/>
              </w:rPr>
            </w:pPr>
            <w:r w:rsidRPr="00726C48">
              <w:rPr>
                <w:rFonts w:cs="Arial"/>
                <w:b w:val="0"/>
                <w:i/>
                <w:sz w:val="20"/>
              </w:rPr>
              <w:t>Term 1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 xml:space="preserve">Overview of SWPBS 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 xml:space="preserve">Behaviour Purpose Statements 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Form</w:t>
            </w:r>
            <w:r w:rsidRPr="00726C48">
              <w:rPr>
                <w:rFonts w:cs="Arial"/>
                <w:b w:val="0"/>
                <w:sz w:val="20"/>
              </w:rPr>
              <w:t xml:space="preserve"> the team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Align</w:t>
            </w:r>
            <w:r w:rsidRPr="00726C48">
              <w:rPr>
                <w:rFonts w:cs="Arial"/>
                <w:b w:val="0"/>
                <w:sz w:val="20"/>
              </w:rPr>
              <w:t xml:space="preserve"> School values and expectations</w:t>
            </w:r>
          </w:p>
          <w:p w:rsidR="00A52CAE" w:rsidRPr="00726C48" w:rsidRDefault="00A52CAE" w:rsidP="00523EB8">
            <w:pPr>
              <w:pStyle w:val="BodyText"/>
              <w:spacing w:after="60"/>
              <w:ind w:left="360"/>
              <w:jc w:val="left"/>
              <w:rPr>
                <w:rFonts w:cs="Arial"/>
                <w:b w:val="0"/>
                <w:sz w:val="20"/>
              </w:rPr>
            </w:pPr>
          </w:p>
          <w:p w:rsidR="00A52CAE" w:rsidRPr="00726C48" w:rsidRDefault="00A52CAE" w:rsidP="00523EB8">
            <w:pPr>
              <w:pStyle w:val="BodyText"/>
              <w:spacing w:after="60"/>
              <w:jc w:val="left"/>
              <w:rPr>
                <w:rFonts w:cs="Arial"/>
                <w:b w:val="0"/>
                <w:i/>
                <w:sz w:val="20"/>
              </w:rPr>
            </w:pPr>
            <w:r w:rsidRPr="00726C48">
              <w:rPr>
                <w:rFonts w:cs="Arial"/>
                <w:b w:val="0"/>
                <w:i/>
                <w:sz w:val="20"/>
              </w:rPr>
              <w:t>Term 2: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Benchmark/audit of social competencies programs and positive behaviour approaches across the school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Prepare</w:t>
            </w:r>
            <w:r w:rsidRPr="00726C48">
              <w:rPr>
                <w:rFonts w:cs="Arial"/>
                <w:b w:val="0"/>
                <w:sz w:val="20"/>
              </w:rPr>
              <w:t xml:space="preserve"> behaviour matrix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Involve the</w:t>
            </w:r>
            <w:r w:rsidRPr="00726C48">
              <w:rPr>
                <w:rFonts w:cs="Arial"/>
                <w:b w:val="0"/>
                <w:sz w:val="20"/>
              </w:rPr>
              <w:t xml:space="preserve"> community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Respond to and reward</w:t>
            </w:r>
            <w:r w:rsidRPr="00726C48">
              <w:rPr>
                <w:rFonts w:cs="Arial"/>
                <w:b w:val="0"/>
                <w:sz w:val="20"/>
              </w:rPr>
              <w:t xml:space="preserve"> Appropriate behaviour</w:t>
            </w:r>
          </w:p>
          <w:p w:rsidR="00A52CAE" w:rsidRPr="00726C48" w:rsidRDefault="00A52CAE" w:rsidP="00523EB8">
            <w:pPr>
              <w:pStyle w:val="BodyText"/>
              <w:spacing w:after="60"/>
              <w:ind w:left="720"/>
              <w:jc w:val="left"/>
              <w:rPr>
                <w:rFonts w:cs="Arial"/>
                <w:b w:val="0"/>
                <w:sz w:val="20"/>
              </w:rPr>
            </w:pPr>
          </w:p>
          <w:p w:rsidR="00A52CAE" w:rsidRPr="00726C48" w:rsidRDefault="00A52CAE" w:rsidP="00523EB8">
            <w:pPr>
              <w:pStyle w:val="BodyText"/>
              <w:spacing w:after="60"/>
              <w:jc w:val="left"/>
              <w:rPr>
                <w:rFonts w:cs="Arial"/>
                <w:b w:val="0"/>
                <w:i/>
                <w:sz w:val="20"/>
              </w:rPr>
            </w:pPr>
            <w:r w:rsidRPr="00726C48">
              <w:rPr>
                <w:rFonts w:cs="Arial"/>
                <w:b w:val="0"/>
                <w:i/>
                <w:sz w:val="20"/>
              </w:rPr>
              <w:t>Term 3: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Review of data and data systems</w:t>
            </w:r>
          </w:p>
          <w:p w:rsidR="00A52CAE" w:rsidRPr="00726C48" w:rsidRDefault="00A52CAE" w:rsidP="00523EB8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Explore COMPASS for recording student behaviour &amp; Wellbeing (Julie, Kathy &amp; Ina)</w:t>
            </w:r>
          </w:p>
          <w:p w:rsidR="00A52CAE" w:rsidRPr="00726C48" w:rsidRDefault="00A52CAE" w:rsidP="00523EB8">
            <w:pPr>
              <w:pStyle w:val="BodyText"/>
              <w:spacing w:after="60"/>
              <w:ind w:left="720"/>
              <w:jc w:val="left"/>
              <w:rPr>
                <w:rFonts w:cs="Arial"/>
                <w:b w:val="0"/>
                <w:sz w:val="20"/>
              </w:rPr>
            </w:pPr>
          </w:p>
          <w:p w:rsidR="00A52CAE" w:rsidRPr="00726C48" w:rsidRDefault="00A52CAE" w:rsidP="00523EB8">
            <w:pPr>
              <w:pStyle w:val="BodyText"/>
              <w:spacing w:after="60"/>
              <w:jc w:val="left"/>
              <w:rPr>
                <w:rFonts w:cs="Arial"/>
                <w:b w:val="0"/>
                <w:i/>
                <w:sz w:val="20"/>
              </w:rPr>
            </w:pPr>
            <w:r w:rsidRPr="00726C48">
              <w:rPr>
                <w:rFonts w:cs="Arial"/>
                <w:b w:val="0"/>
                <w:i/>
                <w:sz w:val="20"/>
              </w:rPr>
              <w:t>Term 4:</w:t>
            </w:r>
          </w:p>
          <w:p w:rsidR="00A52CAE" w:rsidRPr="00726C48" w:rsidRDefault="00A52CAE" w:rsidP="00F60425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Develop</w:t>
            </w:r>
            <w:r w:rsidRPr="00726C48">
              <w:rPr>
                <w:rFonts w:cs="Arial"/>
                <w:b w:val="0"/>
                <w:sz w:val="20"/>
              </w:rPr>
              <w:t xml:space="preserve"> a continuum to respond to inappropriate behaviour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52CAE" w:rsidRPr="00726C48" w:rsidRDefault="00A52CAE" w:rsidP="00523EB8">
            <w:pPr>
              <w:rPr>
                <w:rFonts w:cs="Arial"/>
                <w:bCs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bCs/>
                <w:color w:val="auto"/>
                <w:sz w:val="20"/>
                <w:szCs w:val="20"/>
              </w:rPr>
              <w:t>Completed Actions:</w:t>
            </w:r>
          </w:p>
          <w:p w:rsidR="00A52CAE" w:rsidRPr="00726C48" w:rsidRDefault="00A52CAE" w:rsidP="00A626A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cs="Arial"/>
                <w:bCs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bCs/>
                <w:color w:val="auto"/>
                <w:sz w:val="20"/>
                <w:szCs w:val="20"/>
              </w:rPr>
              <w:t>PD – Ina and Kathy Term 4 2014</w:t>
            </w:r>
          </w:p>
          <w:p w:rsidR="00A52CAE" w:rsidRPr="00726C48" w:rsidRDefault="00A52CAE" w:rsidP="00A626A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cs="Arial"/>
                <w:bCs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bCs/>
                <w:color w:val="auto"/>
                <w:sz w:val="20"/>
                <w:szCs w:val="20"/>
              </w:rPr>
              <w:t>Overview / briefing for Leadership Team in Term 4 2014 &amp; staff meeting Term 1 2015</w:t>
            </w:r>
          </w:p>
          <w:p w:rsidR="00A52CAE" w:rsidRPr="00726C48" w:rsidRDefault="00A52CAE" w:rsidP="00A626A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cs="Arial"/>
                <w:bCs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bCs/>
                <w:color w:val="auto"/>
                <w:sz w:val="20"/>
                <w:szCs w:val="20"/>
              </w:rPr>
              <w:t>Curriculum Day 6.3.15 including whole staff introduction to SWPBS with Mentor School and introductory work on Behaviour Matrix</w:t>
            </w:r>
          </w:p>
          <w:p w:rsidR="00A52CAE" w:rsidRPr="00726C48" w:rsidRDefault="00A52CAE" w:rsidP="00A626A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cs="Arial"/>
                <w:bCs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bCs/>
                <w:color w:val="auto"/>
                <w:sz w:val="20"/>
                <w:szCs w:val="20"/>
              </w:rPr>
              <w:t>Audit of Social Competencies and Positive behaviour approaches Term 1 2015</w:t>
            </w:r>
          </w:p>
          <w:p w:rsidR="00A52CAE" w:rsidRPr="00726C48" w:rsidRDefault="00A52CAE" w:rsidP="00A626A6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rFonts w:cs="Arial"/>
                <w:bCs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bCs/>
                <w:color w:val="auto"/>
                <w:sz w:val="20"/>
                <w:szCs w:val="20"/>
              </w:rPr>
              <w:t>Community: Introduced SWPBS to Policy &amp; Planning Committee 30.4.15</w:t>
            </w: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Audit of current tracking and data systems completed and inform development of COMPASS tracking and communication plan.</w:t>
            </w: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Implement COMPASS Chronicle Coding and Access system. Use to track and monitor behaviour and intervention support programs.</w:t>
            </w: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Current response processes audited and reviewed</w:t>
            </w:r>
          </w:p>
        </w:tc>
      </w:tr>
      <w:tr w:rsidR="00A52CAE" w:rsidRPr="00130139" w:rsidTr="004E6592">
        <w:trPr>
          <w:trHeight w:val="1035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44503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6A0A1E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176" w:hanging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CE32F1">
            <w:pPr>
              <w:numPr>
                <w:ilvl w:val="0"/>
                <w:numId w:val="1"/>
              </w:numPr>
              <w:spacing w:after="0" w:line="240" w:lineRule="auto"/>
              <w:ind w:left="318" w:hanging="246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PLT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Pr="00726C48" w:rsidRDefault="00A52CAE" w:rsidP="00A626A6">
            <w:pPr>
              <w:spacing w:after="0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Feedback to inform provision of Professional Learning for PLC (Ina, Joan, Linda):</w:t>
            </w:r>
          </w:p>
          <w:p w:rsidR="00A52CAE" w:rsidRPr="00726C48" w:rsidRDefault="00A52CAE" w:rsidP="00F60425">
            <w:pPr>
              <w:numPr>
                <w:ilvl w:val="0"/>
                <w:numId w:val="16"/>
              </w:numPr>
              <w:spacing w:after="6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Action Research</w:t>
            </w:r>
          </w:p>
          <w:p w:rsidR="00A52CAE" w:rsidRPr="00726C48" w:rsidRDefault="00A52CAE" w:rsidP="00F60425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Protocols; Giving and Receiving Feedback;</w:t>
            </w:r>
          </w:p>
          <w:p w:rsidR="00A52CAE" w:rsidRDefault="00A52CAE" w:rsidP="00F60425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COMPASS student tracking</w:t>
            </w:r>
          </w:p>
          <w:p w:rsidR="00A52CAE" w:rsidRPr="00726C48" w:rsidRDefault="00A52CAE" w:rsidP="00726C48">
            <w:pPr>
              <w:spacing w:after="0" w:line="240" w:lineRule="auto"/>
              <w:ind w:left="720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F60425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Develop Behaviour Matrix</w:t>
            </w:r>
          </w:p>
          <w:p w:rsidR="00A52CAE" w:rsidRDefault="00A52CAE" w:rsidP="00F60425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</w:p>
          <w:p w:rsidR="00A52CAE" w:rsidRDefault="00A52CAE" w:rsidP="00F60425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Explore and develop a consistent whole-school reward system</w:t>
            </w:r>
          </w:p>
          <w:p w:rsidR="00A52CAE" w:rsidRPr="00726C48" w:rsidRDefault="00A52CAE" w:rsidP="00F60425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</w:p>
          <w:p w:rsidR="00A52CAE" w:rsidRPr="00726C48" w:rsidRDefault="00A52CAE" w:rsidP="00726C4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Develop a </w:t>
            </w:r>
            <w:r w:rsidRPr="00726C48">
              <w:rPr>
                <w:rFonts w:cs="Arial"/>
                <w:b w:val="0"/>
                <w:sz w:val="20"/>
              </w:rPr>
              <w:t xml:space="preserve">continuum to respond to inappropriate behaviour 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Pr="00726C48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PRP goals</w:t>
            </w:r>
            <w:r>
              <w:rPr>
                <w:rFonts w:cs="Arial"/>
                <w:color w:val="auto"/>
                <w:sz w:val="20"/>
                <w:szCs w:val="20"/>
              </w:rPr>
              <w:t>:</w:t>
            </w:r>
            <w:r w:rsidRPr="00726C48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Implementation of Tier 1 SWPBS </w:t>
            </w:r>
          </w:p>
          <w:p w:rsidR="00A52CAE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52CAE" w:rsidRPr="00726C48" w:rsidRDefault="00A52CAE" w:rsidP="00AC339E">
            <w:p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 xml:space="preserve">Behaviour Matrix defining expectations in various locations and situations across the school. </w:t>
            </w:r>
          </w:p>
          <w:p w:rsidR="00A52CAE" w:rsidRDefault="00A52CAE" w:rsidP="00726C4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</w:p>
          <w:p w:rsidR="00A52CAE" w:rsidRDefault="00A52CAE" w:rsidP="00726C4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Set up a feedback and acknowledgement system</w:t>
            </w:r>
          </w:p>
          <w:p w:rsidR="00A52CAE" w:rsidRPr="00726C48" w:rsidRDefault="00A52CAE" w:rsidP="00726C4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PD provision: </w:t>
            </w:r>
            <w:r w:rsidRPr="00055C5E">
              <w:rPr>
                <w:rFonts w:cs="Arial"/>
                <w:b w:val="0"/>
                <w:i/>
                <w:sz w:val="20"/>
              </w:rPr>
              <w:t xml:space="preserve">Calmer </w:t>
            </w:r>
            <w:r>
              <w:rPr>
                <w:rFonts w:cs="Arial"/>
                <w:b w:val="0"/>
                <w:i/>
                <w:sz w:val="20"/>
              </w:rPr>
              <w:t>Classroom – Annamarie Heil, 25</w:t>
            </w:r>
            <w:r w:rsidRPr="00F021C2">
              <w:rPr>
                <w:rFonts w:cs="Arial"/>
                <w:b w:val="0"/>
                <w:i/>
                <w:sz w:val="20"/>
                <w:vertAlign w:val="superscript"/>
              </w:rPr>
              <w:t>th</w:t>
            </w:r>
            <w:r>
              <w:rPr>
                <w:rFonts w:cs="Arial"/>
                <w:b w:val="0"/>
                <w:i/>
                <w:sz w:val="20"/>
              </w:rPr>
              <w:t xml:space="preserve"> August</w:t>
            </w:r>
            <w:r w:rsidR="00147EEC">
              <w:rPr>
                <w:rFonts w:cs="Arial"/>
                <w:b w:val="0"/>
                <w:i/>
                <w:sz w:val="20"/>
              </w:rPr>
              <w:t xml:space="preserve"> 2015</w:t>
            </w:r>
          </w:p>
          <w:p w:rsidR="00A52CAE" w:rsidRPr="00726C48" w:rsidRDefault="00A52CAE" w:rsidP="00726C4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</w:p>
          <w:p w:rsidR="00A52CAE" w:rsidRPr="00726C48" w:rsidRDefault="00A52CAE" w:rsidP="00726C48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A626A6">
              <w:rPr>
                <w:rFonts w:cs="Arial"/>
                <w:b w:val="0"/>
                <w:sz w:val="20"/>
              </w:rPr>
              <w:t xml:space="preserve">PLTs </w:t>
            </w:r>
            <w:r w:rsidRPr="00726C48">
              <w:rPr>
                <w:rFonts w:cs="Arial"/>
                <w:b w:val="0"/>
                <w:sz w:val="20"/>
              </w:rPr>
              <w:t>Support teams to implement strategies and approaches to respond to inappropriate behaviour</w:t>
            </w:r>
          </w:p>
        </w:tc>
      </w:tr>
      <w:tr w:rsidR="00A52CAE" w:rsidRPr="00130139" w:rsidTr="004E6592">
        <w:trPr>
          <w:trHeight w:val="795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44503E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6A0A1E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176" w:hanging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C51B41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 w:rsidRPr="00130139">
              <w:rPr>
                <w:rFonts w:cs="Arial"/>
                <w:color w:val="000000" w:themeColor="text1"/>
                <w:sz w:val="20"/>
                <w:szCs w:val="20"/>
              </w:rPr>
              <w:t>Classroom teachers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A52CAE" w:rsidRDefault="00A52CAE" w:rsidP="0095424D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726C48">
              <w:rPr>
                <w:rFonts w:cs="Arial"/>
                <w:b w:val="0"/>
                <w:sz w:val="20"/>
              </w:rPr>
              <w:t>Explicit Teaching and Learning focus for Behaviour Matrix</w:t>
            </w:r>
          </w:p>
          <w:p w:rsidR="00A52CAE" w:rsidRDefault="00A52CAE" w:rsidP="0095424D">
            <w:pPr>
              <w:pStyle w:val="BodyText"/>
              <w:spacing w:after="60"/>
              <w:ind w:left="360"/>
              <w:jc w:val="left"/>
              <w:rPr>
                <w:rFonts w:cs="Arial"/>
                <w:b w:val="0"/>
                <w:sz w:val="20"/>
              </w:rPr>
            </w:pPr>
          </w:p>
          <w:p w:rsidR="00A52CAE" w:rsidRPr="0095424D" w:rsidRDefault="00A52CAE" w:rsidP="0095424D">
            <w:pPr>
              <w:pStyle w:val="BodyText"/>
              <w:spacing w:after="60"/>
              <w:ind w:left="360"/>
              <w:jc w:val="left"/>
              <w:rPr>
                <w:rFonts w:cs="Arial"/>
                <w:b w:val="0"/>
                <w:sz w:val="20"/>
              </w:rPr>
            </w:pPr>
          </w:p>
          <w:p w:rsidR="00A52CAE" w:rsidRDefault="00A52CAE" w:rsidP="0095424D">
            <w:pPr>
              <w:pStyle w:val="BodyText"/>
              <w:spacing w:after="60"/>
              <w:ind w:left="360"/>
              <w:jc w:val="left"/>
              <w:rPr>
                <w:rFonts w:cs="Arial"/>
                <w:b w:val="0"/>
                <w:sz w:val="20"/>
              </w:rPr>
            </w:pPr>
          </w:p>
          <w:p w:rsidR="00A52CAE" w:rsidRDefault="00A52CAE" w:rsidP="0095424D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PD</w:t>
            </w:r>
            <w:r w:rsidRPr="0095424D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on:</w:t>
            </w:r>
          </w:p>
          <w:p w:rsidR="00A52CAE" w:rsidRDefault="00A52CAE" w:rsidP="0095424D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95424D">
              <w:rPr>
                <w:rFonts w:cs="Arial"/>
                <w:b w:val="0"/>
                <w:sz w:val="20"/>
              </w:rPr>
              <w:t>consistent whole-school reward system</w:t>
            </w:r>
          </w:p>
          <w:p w:rsidR="00A52CAE" w:rsidRDefault="00A52CAE" w:rsidP="0095424D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95424D">
              <w:rPr>
                <w:rFonts w:cs="Arial"/>
                <w:b w:val="0"/>
                <w:sz w:val="20"/>
              </w:rPr>
              <w:t>continuum to respond to inappropriate behaviour</w:t>
            </w:r>
          </w:p>
          <w:p w:rsidR="00A52CAE" w:rsidRDefault="00A52CAE" w:rsidP="00A626A6">
            <w:pPr>
              <w:pStyle w:val="BodyText"/>
              <w:numPr>
                <w:ilvl w:val="0"/>
                <w:numId w:val="1"/>
              </w:numPr>
              <w:spacing w:after="60"/>
              <w:jc w:val="left"/>
              <w:rPr>
                <w:rFonts w:cs="Arial"/>
                <w:b w:val="0"/>
                <w:sz w:val="20"/>
              </w:rPr>
            </w:pPr>
            <w:r w:rsidRPr="0095424D">
              <w:rPr>
                <w:rFonts w:cs="Arial"/>
                <w:b w:val="0"/>
                <w:sz w:val="20"/>
              </w:rPr>
              <w:t xml:space="preserve">using COMPASS for tracking behaviour </w:t>
            </w:r>
          </w:p>
          <w:p w:rsidR="004E6592" w:rsidRDefault="004E6592" w:rsidP="004E6592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</w:p>
          <w:p w:rsidR="004E6592" w:rsidRPr="00A626A6" w:rsidRDefault="004E6592" w:rsidP="004E6592">
            <w:pPr>
              <w:pStyle w:val="BodyText"/>
              <w:spacing w:after="60"/>
              <w:jc w:val="left"/>
              <w:rPr>
                <w:rFonts w:cs="Arial"/>
                <w:b w:val="0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52CAE" w:rsidRPr="00726C48" w:rsidRDefault="00A52CAE" w:rsidP="00AC339E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Consistent approach to behaviour management using Behaviour Matrix.</w:t>
            </w:r>
          </w:p>
          <w:p w:rsidR="00A52CAE" w:rsidRPr="00726C48" w:rsidRDefault="00A52CAE" w:rsidP="00AC339E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 xml:space="preserve">Links made to existing programs </w:t>
            </w:r>
            <w:proofErr w:type="spellStart"/>
            <w:r w:rsidRPr="00726C48">
              <w:rPr>
                <w:rFonts w:cs="Arial"/>
                <w:color w:val="auto"/>
                <w:sz w:val="20"/>
                <w:szCs w:val="20"/>
              </w:rPr>
              <w:t>eg</w:t>
            </w:r>
            <w:proofErr w:type="spellEnd"/>
            <w:r w:rsidRPr="00726C48">
              <w:rPr>
                <w:rFonts w:cs="Arial"/>
                <w:color w:val="auto"/>
                <w:sz w:val="20"/>
                <w:szCs w:val="20"/>
              </w:rPr>
              <w:t xml:space="preserve"> Starting up starting out, AusVELS personal and interpersonal outcomes</w:t>
            </w:r>
          </w:p>
          <w:p w:rsidR="00A52CAE" w:rsidRPr="00726C48" w:rsidRDefault="00A52CAE" w:rsidP="00AC339E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Teaching focus reflected in planning documentation</w:t>
            </w:r>
          </w:p>
          <w:p w:rsidR="00A52CAE" w:rsidRDefault="00A52CAE" w:rsidP="00AC339E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Teachers, students and parents articulate the Behaviour Purpose Statement</w:t>
            </w:r>
          </w:p>
          <w:p w:rsidR="00A52CAE" w:rsidRDefault="00A52CAE" w:rsidP="0095424D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Consistent approach and implementation in response to student behaviour</w:t>
            </w:r>
          </w:p>
          <w:p w:rsidR="00A52CAE" w:rsidRPr="00055C5E" w:rsidRDefault="00A52CAE" w:rsidP="00055C5E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Complete </w:t>
            </w:r>
            <w:r>
              <w:rPr>
                <w:rFonts w:cs="Arial"/>
                <w:i/>
                <w:color w:val="auto"/>
                <w:sz w:val="20"/>
                <w:szCs w:val="20"/>
              </w:rPr>
              <w:t xml:space="preserve">Calmer Classrooms </w:t>
            </w:r>
            <w:r>
              <w:rPr>
                <w:rFonts w:cs="Arial"/>
                <w:color w:val="auto"/>
                <w:sz w:val="20"/>
                <w:szCs w:val="20"/>
              </w:rPr>
              <w:t>PD</w:t>
            </w:r>
          </w:p>
          <w:p w:rsidR="00A52CAE" w:rsidRPr="0095424D" w:rsidRDefault="00A52CAE" w:rsidP="00C231F1">
            <w:pPr>
              <w:pStyle w:val="ListParagraph"/>
              <w:numPr>
                <w:ilvl w:val="0"/>
                <w:numId w:val="1"/>
              </w:numPr>
              <w:tabs>
                <w:tab w:val="num" w:pos="318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26C48">
              <w:rPr>
                <w:rFonts w:cs="Arial"/>
                <w:color w:val="auto"/>
                <w:sz w:val="20"/>
                <w:szCs w:val="20"/>
              </w:rPr>
              <w:t>Teachers use Compass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chronicles</w:t>
            </w:r>
            <w:r w:rsidRPr="00726C48">
              <w:rPr>
                <w:rFonts w:cs="Arial"/>
                <w:color w:val="auto"/>
                <w:sz w:val="20"/>
                <w:szCs w:val="20"/>
              </w:rPr>
              <w:t xml:space="preserve"> to monitor and track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individual </w:t>
            </w:r>
            <w:r w:rsidRPr="00726C48">
              <w:rPr>
                <w:rFonts w:cs="Arial"/>
                <w:color w:val="auto"/>
                <w:sz w:val="20"/>
                <w:szCs w:val="20"/>
              </w:rPr>
              <w:t>student wellbeing</w:t>
            </w:r>
          </w:p>
        </w:tc>
      </w:tr>
      <w:tr w:rsidR="00A52CAE" w:rsidRPr="00130139" w:rsidTr="004E6592">
        <w:trPr>
          <w:trHeight w:val="585"/>
        </w:trPr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lastRenderedPageBreak/>
              <w:t>Productivity</w:t>
            </w:r>
          </w:p>
          <w:p w:rsidR="00A52CAE" w:rsidRPr="00493DD4" w:rsidRDefault="00A52CAE" w:rsidP="00493DD4">
            <w:pPr>
              <w:pStyle w:val="Table-Entry"/>
              <w:numPr>
                <w:ilvl w:val="0"/>
                <w:numId w:val="13"/>
              </w:numPr>
              <w:ind w:left="176" w:hanging="142"/>
              <w:rPr>
                <w:color w:val="auto"/>
                <w:sz w:val="20"/>
                <w:szCs w:val="20"/>
                <w:lang w:val="en-AU"/>
              </w:rPr>
            </w:pPr>
            <w:r w:rsidRPr="00493DD4">
              <w:rPr>
                <w:color w:val="auto"/>
                <w:sz w:val="20"/>
                <w:szCs w:val="20"/>
                <w:lang w:val="en-AU"/>
              </w:rPr>
              <w:t>Implement a school wide student tracking and communication system.</w:t>
            </w:r>
          </w:p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44503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A52CAE" w:rsidRPr="00620F17" w:rsidRDefault="00A52CAE" w:rsidP="00620F17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 w:rsidRPr="00620F17">
              <w:rPr>
                <w:rFonts w:cs="Arial"/>
                <w:color w:val="000000" w:themeColor="text1"/>
                <w:sz w:val="20"/>
                <w:szCs w:val="20"/>
              </w:rPr>
              <w:t>Compass implemented for Attendance, Reporting and Student Tracking</w:t>
            </w:r>
          </w:p>
          <w:p w:rsidR="00A52CAE" w:rsidRPr="00130139" w:rsidRDefault="00A52CAE" w:rsidP="0044503E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6A612D" w:rsidRDefault="00A52CAE" w:rsidP="006A61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A52CAE" w:rsidRDefault="00A52CAE" w:rsidP="00F23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Budget for annual Compass subscription</w:t>
            </w:r>
          </w:p>
          <w:p w:rsidR="00A52CAE" w:rsidRDefault="00A52CAE" w:rsidP="00F23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Arrange Training for Lead Users</w:t>
            </w:r>
          </w:p>
          <w:p w:rsidR="00A52CAE" w:rsidRDefault="00A52CAE" w:rsidP="005977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Arrange Training for Admin Staff</w:t>
            </w:r>
          </w:p>
          <w:p w:rsidR="00A52CAE" w:rsidRDefault="00A52CAE" w:rsidP="005977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Arrange Training for Teaching Staff</w:t>
            </w:r>
          </w:p>
          <w:p w:rsidR="00A52CAE" w:rsidRPr="005977F8" w:rsidRDefault="00A52CAE" w:rsidP="00EC3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Communicate to the Community regarding Compass features and new procedures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52CAE" w:rsidRDefault="00A52CAE" w:rsidP="00EE073B">
            <w:pPr>
              <w:numPr>
                <w:ilvl w:val="0"/>
                <w:numId w:val="1"/>
              </w:numPr>
              <w:tabs>
                <w:tab w:val="clear" w:pos="360"/>
                <w:tab w:val="num" w:pos="316"/>
              </w:tabs>
              <w:spacing w:after="0" w:line="240" w:lineRule="auto"/>
              <w:ind w:hanging="32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Compass in use for selected Admin and Teaching functions</w:t>
            </w:r>
          </w:p>
          <w:p w:rsidR="00A52CAE" w:rsidRDefault="00A52CAE" w:rsidP="00EE073B">
            <w:pPr>
              <w:numPr>
                <w:ilvl w:val="0"/>
                <w:numId w:val="1"/>
              </w:numPr>
              <w:tabs>
                <w:tab w:val="clear" w:pos="360"/>
                <w:tab w:val="num" w:pos="316"/>
              </w:tabs>
              <w:spacing w:after="0" w:line="240" w:lineRule="auto"/>
              <w:ind w:hanging="32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Compass utilised to track and monitor individual students, with a wellbeing focus</w:t>
            </w:r>
          </w:p>
          <w:p w:rsidR="00A52CAE" w:rsidRPr="00130139" w:rsidRDefault="00A52CAE" w:rsidP="00EE073B">
            <w:pPr>
              <w:numPr>
                <w:ilvl w:val="0"/>
                <w:numId w:val="1"/>
              </w:numPr>
              <w:tabs>
                <w:tab w:val="clear" w:pos="360"/>
                <w:tab w:val="num" w:pos="316"/>
              </w:tabs>
              <w:spacing w:after="0" w:line="240" w:lineRule="auto"/>
              <w:ind w:hanging="32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Compass generated reports used for Mid and End of Year Reporting</w:t>
            </w:r>
          </w:p>
        </w:tc>
      </w:tr>
      <w:tr w:rsidR="00A52CAE" w:rsidRPr="00130139" w:rsidTr="004E6592">
        <w:trPr>
          <w:trHeight w:val="735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6A0A1E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176" w:hanging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6A612D" w:rsidRDefault="00A52CAE" w:rsidP="006A61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Compass Lead Users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F23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Participate in Training</w:t>
            </w:r>
          </w:p>
          <w:p w:rsidR="00A52CAE" w:rsidRDefault="00A52CAE" w:rsidP="00F23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Conduct Staff PD sessions</w:t>
            </w:r>
          </w:p>
          <w:p w:rsidR="00A52CAE" w:rsidRDefault="00A52CAE" w:rsidP="00F23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Explore Compass functionality</w:t>
            </w:r>
          </w:p>
          <w:p w:rsidR="00A52CAE" w:rsidRPr="00F23F87" w:rsidRDefault="00A52CAE" w:rsidP="00F23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Mentor and support Teachers through Compass features and functions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BB5F8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  <w:tab w:val="num" w:pos="458"/>
              </w:tabs>
              <w:spacing w:after="0" w:line="240" w:lineRule="auto"/>
              <w:ind w:left="316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Compass support provided to staff in utilising selected functions</w:t>
            </w:r>
          </w:p>
          <w:p w:rsidR="00A52CAE" w:rsidRDefault="00A52CAE" w:rsidP="00BB5F8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  <w:tab w:val="num" w:pos="458"/>
              </w:tabs>
              <w:spacing w:after="0" w:line="240" w:lineRule="auto"/>
              <w:ind w:left="316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Compass potential shared with staff </w:t>
            </w:r>
          </w:p>
          <w:p w:rsidR="00A52CAE" w:rsidRPr="00BB5F8B" w:rsidRDefault="00A52CAE" w:rsidP="00BB5F8B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  <w:tab w:val="num" w:pos="458"/>
              </w:tabs>
              <w:spacing w:after="0" w:line="240" w:lineRule="auto"/>
              <w:ind w:left="316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Compass use by staff, expanded throughout the year</w:t>
            </w:r>
          </w:p>
        </w:tc>
      </w:tr>
      <w:tr w:rsidR="00A52CAE" w:rsidRPr="00130139" w:rsidTr="004E6592">
        <w:trPr>
          <w:trHeight w:val="770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6A0A1E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176" w:hanging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7366A" w:rsidRDefault="00A52CAE" w:rsidP="003736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A52CAE" w:rsidRDefault="00A52CAE" w:rsidP="0032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323641">
              <w:rPr>
                <w:rFonts w:cs="Arial"/>
                <w:color w:val="000000" w:themeColor="text1"/>
                <w:sz w:val="20"/>
                <w:szCs w:val="20"/>
              </w:rPr>
              <w:t>Participate in Attendance and Reporting Training.</w:t>
            </w:r>
          </w:p>
          <w:p w:rsidR="00A52CAE" w:rsidRDefault="00A52CAE" w:rsidP="0032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Utilise Compass for Attendance from Term2</w:t>
            </w:r>
          </w:p>
          <w:p w:rsidR="00A52CAE" w:rsidRDefault="00A52CAE" w:rsidP="0032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Utilise Compass Reporting for Mid-Year Reports</w:t>
            </w:r>
          </w:p>
          <w:p w:rsidR="00A52CAE" w:rsidRPr="00323641" w:rsidRDefault="00A52CAE" w:rsidP="003236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Explore other Compass functionality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52CAE" w:rsidRDefault="00A52CAE" w:rsidP="00BB5F8B">
            <w:pPr>
              <w:numPr>
                <w:ilvl w:val="0"/>
                <w:numId w:val="1"/>
              </w:numPr>
              <w:spacing w:after="0" w:line="240" w:lineRule="auto"/>
              <w:ind w:hanging="32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using Compass for nominated functions</w:t>
            </w:r>
          </w:p>
          <w:p w:rsidR="00A52CAE" w:rsidRPr="00130139" w:rsidRDefault="00A52CAE" w:rsidP="00BB5F8B">
            <w:pPr>
              <w:numPr>
                <w:ilvl w:val="0"/>
                <w:numId w:val="1"/>
              </w:numPr>
              <w:spacing w:after="0" w:line="240" w:lineRule="auto"/>
              <w:ind w:hanging="32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using Compass to monitor and track student wellbeing</w:t>
            </w:r>
          </w:p>
        </w:tc>
      </w:tr>
      <w:tr w:rsidR="00A52CAE" w:rsidRPr="00130139" w:rsidTr="004E6592">
        <w:trPr>
          <w:trHeight w:val="750"/>
        </w:trPr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493DD4" w:rsidRDefault="00A52CAE" w:rsidP="00493DD4">
            <w:pPr>
              <w:pStyle w:val="Table-Entry"/>
              <w:numPr>
                <w:ilvl w:val="0"/>
                <w:numId w:val="13"/>
              </w:numPr>
              <w:ind w:left="176" w:hanging="176"/>
              <w:rPr>
                <w:color w:val="auto"/>
                <w:sz w:val="20"/>
                <w:szCs w:val="20"/>
                <w:lang w:val="en-AU"/>
              </w:rPr>
            </w:pPr>
            <w:r w:rsidRPr="00493DD4">
              <w:rPr>
                <w:color w:val="auto"/>
                <w:sz w:val="20"/>
                <w:szCs w:val="20"/>
                <w:lang w:val="en-AU"/>
              </w:rPr>
              <w:t>Review the School Staffing Structures and Role Statements in order to effectively support the Strategic Plan.</w:t>
            </w:r>
          </w:p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620F17" w:rsidRDefault="00A52CAE" w:rsidP="00620F17">
            <w:pPr>
              <w:numPr>
                <w:ilvl w:val="0"/>
                <w:numId w:val="2"/>
              </w:numPr>
              <w:tabs>
                <w:tab w:val="num" w:pos="432"/>
              </w:tabs>
              <w:spacing w:after="0" w:line="240" w:lineRule="auto"/>
              <w:ind w:left="459"/>
              <w:rPr>
                <w:rFonts w:cs="Arial"/>
                <w:color w:val="000000" w:themeColor="text1"/>
                <w:sz w:val="20"/>
                <w:szCs w:val="20"/>
              </w:rPr>
            </w:pPr>
            <w:r w:rsidRPr="00620F17">
              <w:rPr>
                <w:rFonts w:cs="Arial"/>
                <w:color w:val="000000" w:themeColor="text1"/>
                <w:sz w:val="20"/>
                <w:szCs w:val="20"/>
              </w:rPr>
              <w:t>PLT’s established for all teachers in support of the AIP Priorities</w:t>
            </w:r>
          </w:p>
          <w:p w:rsidR="00A52CAE" w:rsidRPr="00130139" w:rsidRDefault="00A52CAE" w:rsidP="00620F17">
            <w:pPr>
              <w:pStyle w:val="ListParagraph"/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7366A" w:rsidRDefault="00A52CAE" w:rsidP="003736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9A6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Revise Leadership Model to incorporate PLT membership for all teaching staff</w:t>
            </w:r>
          </w:p>
          <w:p w:rsidR="00A52CAE" w:rsidRDefault="00A52CAE" w:rsidP="009A6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Facilitate PLT Leadership and membership </w:t>
            </w:r>
          </w:p>
          <w:p w:rsidR="00A52CAE" w:rsidRDefault="00A52CAE" w:rsidP="009A6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Review meeting schedule to incorporate regular (5- 6 per Term) PLT meetings</w:t>
            </w:r>
          </w:p>
          <w:p w:rsidR="00A52CAE" w:rsidRDefault="00A52CAE" w:rsidP="009A6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Budget for adequate resources to support the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work of PLTs</w:t>
            </w:r>
          </w:p>
          <w:p w:rsidR="00A52CAE" w:rsidRPr="00ED6CA3" w:rsidRDefault="00A52CAE" w:rsidP="009A6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Review and expand Role Statements for PLT Team Leaders, Coordinators and other significant roles.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ED6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Consistent PLT model applied for all Teams and teachers</w:t>
            </w:r>
          </w:p>
          <w:p w:rsidR="00A52CAE" w:rsidRPr="00410863" w:rsidRDefault="00A52CAE" w:rsidP="004108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Staff Meetings have strong PLT focus</w:t>
            </w:r>
          </w:p>
          <w:p w:rsidR="00A52CAE" w:rsidRPr="00ED6CA3" w:rsidRDefault="00A52CAE" w:rsidP="00ED6C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Role Statements provide clear outline of expectations and behaviours </w:t>
            </w:r>
          </w:p>
        </w:tc>
      </w:tr>
      <w:tr w:rsidR="00A52CAE" w:rsidRPr="00130139" w:rsidTr="004E6592">
        <w:trPr>
          <w:trHeight w:val="837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CE27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CD1EE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18" w:hanging="283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A52CAE" w:rsidRDefault="00A52CAE" w:rsidP="000728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Participate in, and contribute to one PLT for 2015</w:t>
            </w:r>
          </w:p>
          <w:p w:rsidR="00A52CAE" w:rsidRPr="00ED6CA3" w:rsidRDefault="00A52CAE" w:rsidP="000728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Provide feedback and leadership to their Level Team of matters arising in each PLT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52CAE" w:rsidRDefault="00A52CAE" w:rsidP="00C73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Consistent PLT model applied for all Teams and teachers</w:t>
            </w:r>
          </w:p>
          <w:p w:rsidR="00A52CAE" w:rsidRDefault="00A52CAE" w:rsidP="00C73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participate effectively in PLT</w:t>
            </w:r>
          </w:p>
          <w:p w:rsidR="00A52CAE" w:rsidRDefault="00A52CAE" w:rsidP="00C73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practice and pedagogy informed by PLT research</w:t>
            </w:r>
          </w:p>
          <w:p w:rsidR="00A52CAE" w:rsidRDefault="00A52CAE" w:rsidP="00C73A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sharing with their Level Team the learning from each PLT</w:t>
            </w:r>
          </w:p>
          <w:p w:rsidR="00A52CAE" w:rsidRPr="006247EA" w:rsidRDefault="00A52CAE" w:rsidP="00C73A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6" w:hanging="316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Improved student outcomes based on actions and research of PLTs</w:t>
            </w:r>
          </w:p>
        </w:tc>
      </w:tr>
      <w:tr w:rsidR="00A52CAE" w:rsidRPr="00130139" w:rsidTr="004E6592">
        <w:trPr>
          <w:trHeight w:val="435"/>
        </w:trPr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620F17" w:rsidRDefault="00A52CAE" w:rsidP="00620F17">
            <w:pPr>
              <w:pStyle w:val="Table-Entry"/>
              <w:numPr>
                <w:ilvl w:val="0"/>
                <w:numId w:val="13"/>
              </w:numPr>
              <w:ind w:left="176" w:hanging="142"/>
              <w:rPr>
                <w:color w:val="auto"/>
                <w:sz w:val="20"/>
                <w:szCs w:val="20"/>
                <w:lang w:val="en-AU"/>
              </w:rPr>
            </w:pPr>
            <w:r w:rsidRPr="00620F17">
              <w:rPr>
                <w:color w:val="auto"/>
                <w:sz w:val="20"/>
                <w:szCs w:val="20"/>
                <w:lang w:val="en-AU"/>
              </w:rPr>
              <w:t>Link Staff Performance and Development Plans to achieving the Strategic Plan Goals and Targets, reviewed regularly.</w:t>
            </w:r>
          </w:p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  <w:tcMar>
              <w:top w:w="20" w:type="dxa"/>
              <w:bottom w:w="20" w:type="dxa"/>
            </w:tcMar>
          </w:tcPr>
          <w:p w:rsidR="00A52CAE" w:rsidRPr="00620F17" w:rsidRDefault="00A52CAE" w:rsidP="00620F17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92" w:hanging="284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Staff PD</w:t>
            </w:r>
            <w:r w:rsidRPr="00620F17">
              <w:rPr>
                <w:rFonts w:cs="Arial"/>
                <w:color w:val="000000" w:themeColor="text1"/>
                <w:sz w:val="20"/>
                <w:szCs w:val="20"/>
              </w:rPr>
              <w:t>P process to include Goals related to AIP</w:t>
            </w:r>
          </w:p>
          <w:p w:rsidR="00A52CAE" w:rsidRPr="00130139" w:rsidRDefault="00A52CAE" w:rsidP="00620F17">
            <w:pPr>
              <w:pStyle w:val="ListParagraph"/>
              <w:spacing w:after="0" w:line="240" w:lineRule="auto"/>
              <w:ind w:left="176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35B83" w:rsidRDefault="00A52CAE" w:rsidP="00335B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231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Communicate PDP process to teachers</w:t>
            </w:r>
          </w:p>
          <w:p w:rsidR="00A52CAE" w:rsidRDefault="00A52CAE" w:rsidP="00BC0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Align PRP expectations and structure to AIP Goals</w:t>
            </w:r>
          </w:p>
          <w:p w:rsidR="00A52CAE" w:rsidRPr="00BC0FBA" w:rsidRDefault="00A52CAE" w:rsidP="00BC0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Support Teachers and Teams with adequate resources to meet their identified Goals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PDP Goals align with AIP</w:t>
            </w:r>
          </w:p>
          <w:p w:rsidR="00A52CAE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AIP Goals achieved within the PLT framework</w:t>
            </w:r>
          </w:p>
          <w:p w:rsidR="00A52CAE" w:rsidRPr="0076207C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Improved Student Outcomes</w:t>
            </w:r>
          </w:p>
        </w:tc>
      </w:tr>
      <w:tr w:rsidR="00A52CAE" w:rsidRPr="00130139" w:rsidTr="004E6592">
        <w:trPr>
          <w:trHeight w:val="883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CE27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Pr="00335B83" w:rsidRDefault="00A52CAE" w:rsidP="003736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Level Teams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Pr="00130139" w:rsidRDefault="00A52CAE" w:rsidP="00D616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As a Team, identify one Student Outcomes Goal for collective focus 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52CAE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Level Teams planning, discussing and evaluating Student Outcomes with a ‘collective responsibility’</w:t>
            </w:r>
          </w:p>
          <w:p w:rsidR="00A52CAE" w:rsidRPr="0076207C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Improved Student Outcomes</w:t>
            </w:r>
          </w:p>
        </w:tc>
      </w:tr>
      <w:tr w:rsidR="00A52CAE" w:rsidRPr="00130139" w:rsidTr="004E6592">
        <w:trPr>
          <w:trHeight w:val="747"/>
        </w:trPr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3E1F22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20" w:type="dxa"/>
              <w:bottom w:w="20" w:type="dxa"/>
            </w:tcMar>
          </w:tcPr>
          <w:p w:rsidR="00A52CAE" w:rsidRPr="00130139" w:rsidRDefault="00A52CAE" w:rsidP="00CE27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bottom w:w="20" w:type="dxa"/>
            </w:tcMar>
          </w:tcPr>
          <w:p w:rsidR="00A52CAE" w:rsidRDefault="00A52CAE" w:rsidP="00335B8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A52CAE" w:rsidRDefault="00A52CAE" w:rsidP="00B33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Participate in, and contribute to one PLT for 2015</w:t>
            </w:r>
          </w:p>
          <w:p w:rsidR="00A52CAE" w:rsidRDefault="00A52CAE" w:rsidP="00231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Include one PLT focussed goal in 2015 PDP</w:t>
            </w:r>
          </w:p>
          <w:p w:rsidR="00A52CAE" w:rsidRPr="00130139" w:rsidRDefault="00A52CAE" w:rsidP="00231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Include one Team based, Student Outcomes Goal in each PDP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52CAE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use PDP (aligned to AIP) to reflect on and improve their practice.</w:t>
            </w:r>
          </w:p>
          <w:p w:rsidR="00A52CAE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Teachers apply ‘collective responsibility’ to monitoring Student Outcomes with their Team</w:t>
            </w:r>
          </w:p>
          <w:p w:rsidR="00A52CAE" w:rsidRPr="0076207C" w:rsidRDefault="00A52CAE" w:rsidP="007620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Improved Student Outcomes </w:t>
            </w:r>
          </w:p>
        </w:tc>
      </w:tr>
    </w:tbl>
    <w:p w:rsidR="006F584D" w:rsidRPr="00130139" w:rsidRDefault="006F584D">
      <w:pPr>
        <w:rPr>
          <w:sz w:val="20"/>
          <w:szCs w:val="20"/>
        </w:rPr>
      </w:pPr>
    </w:p>
    <w:sectPr w:rsidR="006F584D" w:rsidRPr="00130139" w:rsidSect="00DE36C4">
      <w:headerReference w:type="default" r:id="rId10"/>
      <w:pgSz w:w="16838" w:h="11906" w:orient="landscape"/>
      <w:pgMar w:top="1440" w:right="67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AE" w:rsidRDefault="00A52CAE" w:rsidP="00AE709F">
      <w:pPr>
        <w:spacing w:after="0" w:line="240" w:lineRule="auto"/>
      </w:pPr>
      <w:r>
        <w:separator/>
      </w:r>
    </w:p>
  </w:endnote>
  <w:endnote w:type="continuationSeparator" w:id="0">
    <w:p w:rsidR="00A52CAE" w:rsidRDefault="00A52CAE" w:rsidP="00AE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AE" w:rsidRDefault="00A52CAE" w:rsidP="00AE709F">
      <w:pPr>
        <w:spacing w:after="0" w:line="240" w:lineRule="auto"/>
      </w:pPr>
      <w:r>
        <w:separator/>
      </w:r>
    </w:p>
  </w:footnote>
  <w:footnote w:type="continuationSeparator" w:id="0">
    <w:p w:rsidR="00A52CAE" w:rsidRDefault="00A52CAE" w:rsidP="00AE7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AE" w:rsidRDefault="00A52C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AE" w:rsidRDefault="00A52C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4CE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D42F5"/>
    <w:multiLevelType w:val="hybridMultilevel"/>
    <w:tmpl w:val="F4BEE7D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EE3"/>
    <w:multiLevelType w:val="hybridMultilevel"/>
    <w:tmpl w:val="E0F2417E"/>
    <w:lvl w:ilvl="0" w:tplc="CA6401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D2B5E"/>
    <w:multiLevelType w:val="hybridMultilevel"/>
    <w:tmpl w:val="8148065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C1CC1"/>
    <w:multiLevelType w:val="multilevel"/>
    <w:tmpl w:val="7B8E6762"/>
    <w:lvl w:ilvl="0">
      <w:start w:val="1"/>
      <w:numFmt w:val="decimal"/>
      <w:lvlText w:val="%1."/>
      <w:lvlJc w:val="left"/>
      <w:pPr>
        <w:tabs>
          <w:tab w:val="num" w:pos="340"/>
        </w:tabs>
        <w:ind w:left="680" w:hanging="68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">
    <w:nsid w:val="19C724C9"/>
    <w:multiLevelType w:val="hybridMultilevel"/>
    <w:tmpl w:val="1F2AFBE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36F82"/>
    <w:multiLevelType w:val="hybridMultilevel"/>
    <w:tmpl w:val="471EB47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1A6C5E"/>
    <w:multiLevelType w:val="hybridMultilevel"/>
    <w:tmpl w:val="6F6E6F9E"/>
    <w:lvl w:ilvl="0" w:tplc="6896BE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05275"/>
    <w:multiLevelType w:val="hybridMultilevel"/>
    <w:tmpl w:val="1C9853D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63DFE"/>
    <w:multiLevelType w:val="hybridMultilevel"/>
    <w:tmpl w:val="DFFA2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75C71"/>
    <w:multiLevelType w:val="hybridMultilevel"/>
    <w:tmpl w:val="24F408B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128E"/>
    <w:multiLevelType w:val="hybridMultilevel"/>
    <w:tmpl w:val="FFCE3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AE1CB8"/>
    <w:multiLevelType w:val="hybridMultilevel"/>
    <w:tmpl w:val="C1B82B7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6333D"/>
    <w:multiLevelType w:val="hybridMultilevel"/>
    <w:tmpl w:val="B6E27BB2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43D517AF"/>
    <w:multiLevelType w:val="hybridMultilevel"/>
    <w:tmpl w:val="B3E6F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23AB5"/>
    <w:multiLevelType w:val="hybridMultilevel"/>
    <w:tmpl w:val="AF42F53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B31EC"/>
    <w:multiLevelType w:val="hybridMultilevel"/>
    <w:tmpl w:val="BCACA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40947"/>
    <w:multiLevelType w:val="hybridMultilevel"/>
    <w:tmpl w:val="15C80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32B52"/>
    <w:multiLevelType w:val="hybridMultilevel"/>
    <w:tmpl w:val="6C96228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57DD4"/>
    <w:multiLevelType w:val="hybridMultilevel"/>
    <w:tmpl w:val="12AC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F513C"/>
    <w:multiLevelType w:val="hybridMultilevel"/>
    <w:tmpl w:val="D3D06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6358C"/>
    <w:multiLevelType w:val="hybridMultilevel"/>
    <w:tmpl w:val="B4D4AB7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051D3"/>
    <w:multiLevelType w:val="hybridMultilevel"/>
    <w:tmpl w:val="6BD8D1F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4158B3"/>
    <w:multiLevelType w:val="hybridMultilevel"/>
    <w:tmpl w:val="8DE657D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4242C"/>
    <w:multiLevelType w:val="hybridMultilevel"/>
    <w:tmpl w:val="E87A2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11"/>
  </w:num>
  <w:num w:numId="5">
    <w:abstractNumId w:val="6"/>
  </w:num>
  <w:num w:numId="6">
    <w:abstractNumId w:val="9"/>
  </w:num>
  <w:num w:numId="7">
    <w:abstractNumId w:val="17"/>
  </w:num>
  <w:num w:numId="8">
    <w:abstractNumId w:val="20"/>
  </w:num>
  <w:num w:numId="9">
    <w:abstractNumId w:val="19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 w:numId="15">
    <w:abstractNumId w:val="1"/>
  </w:num>
  <w:num w:numId="16">
    <w:abstractNumId w:val="14"/>
  </w:num>
  <w:num w:numId="17">
    <w:abstractNumId w:val="13"/>
  </w:num>
  <w:num w:numId="18">
    <w:abstractNumId w:val="16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5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4D"/>
    <w:rsid w:val="000003C5"/>
    <w:rsid w:val="00017B44"/>
    <w:rsid w:val="0002178D"/>
    <w:rsid w:val="00027057"/>
    <w:rsid w:val="00055C5E"/>
    <w:rsid w:val="00072800"/>
    <w:rsid w:val="000B51C2"/>
    <w:rsid w:val="000E26C7"/>
    <w:rsid w:val="000F2241"/>
    <w:rsid w:val="0012040B"/>
    <w:rsid w:val="00124EC7"/>
    <w:rsid w:val="00130139"/>
    <w:rsid w:val="0013362C"/>
    <w:rsid w:val="00133995"/>
    <w:rsid w:val="00142C74"/>
    <w:rsid w:val="00147EEC"/>
    <w:rsid w:val="00175734"/>
    <w:rsid w:val="001B0F36"/>
    <w:rsid w:val="001F4BC6"/>
    <w:rsid w:val="00203A85"/>
    <w:rsid w:val="00226664"/>
    <w:rsid w:val="00231A0F"/>
    <w:rsid w:val="00245387"/>
    <w:rsid w:val="00295BF4"/>
    <w:rsid w:val="002A2252"/>
    <w:rsid w:val="002B7CF9"/>
    <w:rsid w:val="002D6762"/>
    <w:rsid w:val="002E14B7"/>
    <w:rsid w:val="002E7982"/>
    <w:rsid w:val="003047EC"/>
    <w:rsid w:val="00311087"/>
    <w:rsid w:val="00311304"/>
    <w:rsid w:val="00321174"/>
    <w:rsid w:val="00323641"/>
    <w:rsid w:val="00335B83"/>
    <w:rsid w:val="00347BF6"/>
    <w:rsid w:val="003706C5"/>
    <w:rsid w:val="0037366A"/>
    <w:rsid w:val="0038013E"/>
    <w:rsid w:val="0038522F"/>
    <w:rsid w:val="003A7640"/>
    <w:rsid w:val="003D697C"/>
    <w:rsid w:val="003E1F22"/>
    <w:rsid w:val="003F138A"/>
    <w:rsid w:val="00410863"/>
    <w:rsid w:val="004171D5"/>
    <w:rsid w:val="00441D2C"/>
    <w:rsid w:val="0044503E"/>
    <w:rsid w:val="00463E71"/>
    <w:rsid w:val="0046710B"/>
    <w:rsid w:val="0049337B"/>
    <w:rsid w:val="00493DD4"/>
    <w:rsid w:val="004B58F9"/>
    <w:rsid w:val="004C4AEE"/>
    <w:rsid w:val="004E0D26"/>
    <w:rsid w:val="004E6592"/>
    <w:rsid w:val="004F3E22"/>
    <w:rsid w:val="004F4E17"/>
    <w:rsid w:val="00505674"/>
    <w:rsid w:val="00510061"/>
    <w:rsid w:val="00523EB8"/>
    <w:rsid w:val="00527E0A"/>
    <w:rsid w:val="00532060"/>
    <w:rsid w:val="00532B4D"/>
    <w:rsid w:val="00554EF2"/>
    <w:rsid w:val="005638ED"/>
    <w:rsid w:val="00567B96"/>
    <w:rsid w:val="00586F65"/>
    <w:rsid w:val="005922D8"/>
    <w:rsid w:val="005977F8"/>
    <w:rsid w:val="005A466F"/>
    <w:rsid w:val="005A7138"/>
    <w:rsid w:val="005C4E70"/>
    <w:rsid w:val="005D3757"/>
    <w:rsid w:val="005E7A96"/>
    <w:rsid w:val="00620F17"/>
    <w:rsid w:val="00621266"/>
    <w:rsid w:val="006247EA"/>
    <w:rsid w:val="00624A3A"/>
    <w:rsid w:val="00641458"/>
    <w:rsid w:val="00643482"/>
    <w:rsid w:val="00644FFF"/>
    <w:rsid w:val="00671F76"/>
    <w:rsid w:val="00684F9B"/>
    <w:rsid w:val="006908B5"/>
    <w:rsid w:val="006A0A1E"/>
    <w:rsid w:val="006A612D"/>
    <w:rsid w:val="006B07A4"/>
    <w:rsid w:val="006B1F99"/>
    <w:rsid w:val="006D0708"/>
    <w:rsid w:val="006F584D"/>
    <w:rsid w:val="006F5BB1"/>
    <w:rsid w:val="00710405"/>
    <w:rsid w:val="00713D66"/>
    <w:rsid w:val="00726C48"/>
    <w:rsid w:val="007379D3"/>
    <w:rsid w:val="00740D6B"/>
    <w:rsid w:val="0074758A"/>
    <w:rsid w:val="0075509E"/>
    <w:rsid w:val="0076207C"/>
    <w:rsid w:val="0077159B"/>
    <w:rsid w:val="007819C2"/>
    <w:rsid w:val="007976B8"/>
    <w:rsid w:val="007A6D89"/>
    <w:rsid w:val="007B34DB"/>
    <w:rsid w:val="007E196B"/>
    <w:rsid w:val="007E5294"/>
    <w:rsid w:val="00801F5F"/>
    <w:rsid w:val="00822217"/>
    <w:rsid w:val="00843713"/>
    <w:rsid w:val="008463B2"/>
    <w:rsid w:val="008663DA"/>
    <w:rsid w:val="008703D6"/>
    <w:rsid w:val="008804BA"/>
    <w:rsid w:val="00894E82"/>
    <w:rsid w:val="008C7F68"/>
    <w:rsid w:val="008D4B23"/>
    <w:rsid w:val="008E3AAB"/>
    <w:rsid w:val="008F317C"/>
    <w:rsid w:val="00915F7F"/>
    <w:rsid w:val="00921423"/>
    <w:rsid w:val="00934544"/>
    <w:rsid w:val="0093597A"/>
    <w:rsid w:val="009371A2"/>
    <w:rsid w:val="00937F02"/>
    <w:rsid w:val="0094310B"/>
    <w:rsid w:val="0095424D"/>
    <w:rsid w:val="0096202B"/>
    <w:rsid w:val="0098013F"/>
    <w:rsid w:val="009A6484"/>
    <w:rsid w:val="009B50F2"/>
    <w:rsid w:val="009D27EF"/>
    <w:rsid w:val="009E1B85"/>
    <w:rsid w:val="009E5637"/>
    <w:rsid w:val="00A0604C"/>
    <w:rsid w:val="00A1750C"/>
    <w:rsid w:val="00A23244"/>
    <w:rsid w:val="00A26903"/>
    <w:rsid w:val="00A428B8"/>
    <w:rsid w:val="00A51AAF"/>
    <w:rsid w:val="00A52CAE"/>
    <w:rsid w:val="00A626A6"/>
    <w:rsid w:val="00A83083"/>
    <w:rsid w:val="00AB42CD"/>
    <w:rsid w:val="00AB4A7F"/>
    <w:rsid w:val="00AC339E"/>
    <w:rsid w:val="00AC6B80"/>
    <w:rsid w:val="00AD4D92"/>
    <w:rsid w:val="00AD5630"/>
    <w:rsid w:val="00AE4311"/>
    <w:rsid w:val="00AE709F"/>
    <w:rsid w:val="00AF0659"/>
    <w:rsid w:val="00B03B14"/>
    <w:rsid w:val="00B31006"/>
    <w:rsid w:val="00B31F39"/>
    <w:rsid w:val="00B33A22"/>
    <w:rsid w:val="00B5394D"/>
    <w:rsid w:val="00B57C81"/>
    <w:rsid w:val="00B93198"/>
    <w:rsid w:val="00BA1063"/>
    <w:rsid w:val="00BA634D"/>
    <w:rsid w:val="00BB5F8B"/>
    <w:rsid w:val="00BC0FBA"/>
    <w:rsid w:val="00BC6781"/>
    <w:rsid w:val="00C231F1"/>
    <w:rsid w:val="00C401E7"/>
    <w:rsid w:val="00C51B41"/>
    <w:rsid w:val="00C655E4"/>
    <w:rsid w:val="00C71B88"/>
    <w:rsid w:val="00C73AF5"/>
    <w:rsid w:val="00C957D2"/>
    <w:rsid w:val="00CD1EED"/>
    <w:rsid w:val="00CD5877"/>
    <w:rsid w:val="00CE2786"/>
    <w:rsid w:val="00CE32F1"/>
    <w:rsid w:val="00CE74CF"/>
    <w:rsid w:val="00CF4A15"/>
    <w:rsid w:val="00D03375"/>
    <w:rsid w:val="00D0524C"/>
    <w:rsid w:val="00D12ACA"/>
    <w:rsid w:val="00D34ACA"/>
    <w:rsid w:val="00D4278D"/>
    <w:rsid w:val="00D43077"/>
    <w:rsid w:val="00D616B8"/>
    <w:rsid w:val="00D62FD1"/>
    <w:rsid w:val="00D717EB"/>
    <w:rsid w:val="00D81C08"/>
    <w:rsid w:val="00D91B83"/>
    <w:rsid w:val="00DA7D51"/>
    <w:rsid w:val="00DC2D75"/>
    <w:rsid w:val="00DC2F5C"/>
    <w:rsid w:val="00DC6A02"/>
    <w:rsid w:val="00DE36C4"/>
    <w:rsid w:val="00DE3A30"/>
    <w:rsid w:val="00DE71A7"/>
    <w:rsid w:val="00E40C01"/>
    <w:rsid w:val="00E45983"/>
    <w:rsid w:val="00E46E63"/>
    <w:rsid w:val="00E47E12"/>
    <w:rsid w:val="00E5036D"/>
    <w:rsid w:val="00E601FA"/>
    <w:rsid w:val="00E72539"/>
    <w:rsid w:val="00E76AD3"/>
    <w:rsid w:val="00E81EE7"/>
    <w:rsid w:val="00E85550"/>
    <w:rsid w:val="00EB26A2"/>
    <w:rsid w:val="00EB567B"/>
    <w:rsid w:val="00EC3B64"/>
    <w:rsid w:val="00EC3CAF"/>
    <w:rsid w:val="00ED5FF0"/>
    <w:rsid w:val="00ED6CA3"/>
    <w:rsid w:val="00ED6F79"/>
    <w:rsid w:val="00EE073B"/>
    <w:rsid w:val="00EE1911"/>
    <w:rsid w:val="00EF6BB7"/>
    <w:rsid w:val="00F021C2"/>
    <w:rsid w:val="00F04757"/>
    <w:rsid w:val="00F117B6"/>
    <w:rsid w:val="00F23F87"/>
    <w:rsid w:val="00F35E1E"/>
    <w:rsid w:val="00F40F2C"/>
    <w:rsid w:val="00F451D2"/>
    <w:rsid w:val="00F60425"/>
    <w:rsid w:val="00F709CC"/>
    <w:rsid w:val="00F8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4D"/>
    <w:pPr>
      <w:spacing w:after="210" w:line="245" w:lineRule="atLeast"/>
    </w:pPr>
    <w:rPr>
      <w:rFonts w:ascii="Arial" w:eastAsia="Times New Roman" w:hAnsi="Arial" w:cs="Times New Roman"/>
      <w:color w:val="747378"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6F584D"/>
    <w:pPr>
      <w:keepNext/>
      <w:spacing w:before="360" w:after="80" w:line="240" w:lineRule="auto"/>
      <w:outlineLvl w:val="1"/>
    </w:pPr>
    <w:rPr>
      <w:rFonts w:cs="Arial"/>
      <w:bCs/>
      <w:iCs/>
      <w:color w:val="0541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584D"/>
    <w:rPr>
      <w:rFonts w:ascii="Arial" w:eastAsia="Times New Roman" w:hAnsi="Arial" w:cs="Arial"/>
      <w:bCs/>
      <w:iCs/>
      <w:color w:val="054196"/>
      <w:sz w:val="24"/>
      <w:szCs w:val="24"/>
    </w:rPr>
  </w:style>
  <w:style w:type="paragraph" w:customStyle="1" w:styleId="Table-RowHeading">
    <w:name w:val="Table - Row Heading"/>
    <w:basedOn w:val="Normal"/>
    <w:rsid w:val="006F584D"/>
    <w:pPr>
      <w:widowControl w:val="0"/>
      <w:autoSpaceDE w:val="0"/>
      <w:autoSpaceDN w:val="0"/>
      <w:adjustRightInd w:val="0"/>
      <w:spacing w:after="0" w:line="240" w:lineRule="auto"/>
    </w:pPr>
    <w:rPr>
      <w:rFonts w:cs="Arial"/>
      <w:color w:val="737277"/>
      <w:szCs w:val="18"/>
      <w:lang w:val="en-US"/>
    </w:rPr>
  </w:style>
  <w:style w:type="paragraph" w:styleId="CommentText">
    <w:name w:val="annotation text"/>
    <w:basedOn w:val="Normal"/>
    <w:link w:val="CommentTextChar"/>
    <w:rsid w:val="006F584D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6F584D"/>
    <w:rPr>
      <w:rFonts w:ascii="Arial" w:eastAsia="Times New Roman" w:hAnsi="Arial" w:cs="Times New Roman"/>
      <w:color w:val="747378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49337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9337B"/>
    <w:rPr>
      <w:rFonts w:ascii="Times New Roman" w:eastAsia="Times New Roman" w:hAnsi="Times New Roman" w:cs="Times New Roman"/>
      <w:sz w:val="24"/>
      <w:szCs w:val="24"/>
    </w:rPr>
  </w:style>
  <w:style w:type="paragraph" w:customStyle="1" w:styleId="ReportTitle">
    <w:name w:val="Report Title"/>
    <w:basedOn w:val="Normal"/>
    <w:rsid w:val="002E7982"/>
    <w:pPr>
      <w:spacing w:after="35" w:line="480" w:lineRule="exact"/>
    </w:pPr>
    <w:rPr>
      <w:color w:val="054196"/>
      <w:spacing w:val="-12"/>
      <w:sz w:val="46"/>
      <w:szCs w:val="46"/>
    </w:rPr>
  </w:style>
  <w:style w:type="paragraph" w:styleId="Title">
    <w:name w:val="Title"/>
    <w:basedOn w:val="Normal"/>
    <w:link w:val="TitleChar"/>
    <w:qFormat/>
    <w:rsid w:val="00AE709F"/>
    <w:pPr>
      <w:spacing w:after="0" w:line="240" w:lineRule="auto"/>
      <w:jc w:val="center"/>
    </w:pPr>
    <w:rPr>
      <w:rFonts w:ascii="Times New Roman" w:hAnsi="Times New Roman"/>
      <w:b/>
      <w:bCs/>
      <w:color w:val="auto"/>
      <w:sz w:val="28"/>
    </w:rPr>
  </w:style>
  <w:style w:type="character" w:customStyle="1" w:styleId="TitleChar">
    <w:name w:val="Title Char"/>
    <w:basedOn w:val="DefaultParagraphFont"/>
    <w:link w:val="Title"/>
    <w:rsid w:val="00AE709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9F"/>
    <w:rPr>
      <w:rFonts w:ascii="Arial" w:eastAsia="Times New Roman" w:hAnsi="Arial" w:cs="Times New Roman"/>
      <w:color w:val="747378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EB"/>
    <w:rPr>
      <w:rFonts w:ascii="Tahoma" w:eastAsia="Times New Roman" w:hAnsi="Tahoma" w:cs="Tahoma"/>
      <w:color w:val="747378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03E"/>
    <w:pPr>
      <w:ind w:left="720"/>
      <w:contextualSpacing/>
    </w:pPr>
  </w:style>
  <w:style w:type="paragraph" w:customStyle="1" w:styleId="Table-Entry">
    <w:name w:val="Table - Entry"/>
    <w:basedOn w:val="Normal"/>
    <w:rsid w:val="0046710B"/>
    <w:pPr>
      <w:widowControl w:val="0"/>
      <w:tabs>
        <w:tab w:val="left" w:pos="205"/>
      </w:tabs>
      <w:autoSpaceDE w:val="0"/>
      <w:autoSpaceDN w:val="0"/>
      <w:adjustRightInd w:val="0"/>
      <w:spacing w:after="0" w:line="240" w:lineRule="auto"/>
    </w:pPr>
    <w:rPr>
      <w:rFonts w:cs="Arial"/>
      <w:color w:val="737277"/>
      <w:szCs w:val="18"/>
      <w:lang w:val="en-US"/>
    </w:rPr>
  </w:style>
  <w:style w:type="table" w:styleId="TableGrid">
    <w:name w:val="Table Grid"/>
    <w:basedOn w:val="TableNormal"/>
    <w:rsid w:val="0046710B"/>
    <w:pPr>
      <w:spacing w:after="90" w:line="22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semiHidden/>
    <w:rsid w:val="003F138A"/>
    <w:pPr>
      <w:tabs>
        <w:tab w:val="right" w:leader="dot" w:pos="6840"/>
      </w:tabs>
      <w:ind w:left="360"/>
    </w:pPr>
  </w:style>
  <w:style w:type="paragraph" w:styleId="BodyText">
    <w:name w:val="Body Text"/>
    <w:basedOn w:val="Normal"/>
    <w:link w:val="BodyTextChar"/>
    <w:rsid w:val="00523EB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color w:val="auto"/>
      <w:sz w:val="52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523EB8"/>
    <w:rPr>
      <w:rFonts w:ascii="Arial" w:eastAsia="Times New Roman" w:hAnsi="Arial" w:cs="Times New Roman"/>
      <w:b/>
      <w:sz w:val="52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4D"/>
    <w:pPr>
      <w:spacing w:after="210" w:line="245" w:lineRule="atLeast"/>
    </w:pPr>
    <w:rPr>
      <w:rFonts w:ascii="Arial" w:eastAsia="Times New Roman" w:hAnsi="Arial" w:cs="Times New Roman"/>
      <w:color w:val="747378"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6F584D"/>
    <w:pPr>
      <w:keepNext/>
      <w:spacing w:before="360" w:after="80" w:line="240" w:lineRule="auto"/>
      <w:outlineLvl w:val="1"/>
    </w:pPr>
    <w:rPr>
      <w:rFonts w:cs="Arial"/>
      <w:bCs/>
      <w:iCs/>
      <w:color w:val="0541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584D"/>
    <w:rPr>
      <w:rFonts w:ascii="Arial" w:eastAsia="Times New Roman" w:hAnsi="Arial" w:cs="Arial"/>
      <w:bCs/>
      <w:iCs/>
      <w:color w:val="054196"/>
      <w:sz w:val="24"/>
      <w:szCs w:val="24"/>
    </w:rPr>
  </w:style>
  <w:style w:type="paragraph" w:customStyle="1" w:styleId="Table-RowHeading">
    <w:name w:val="Table - Row Heading"/>
    <w:basedOn w:val="Normal"/>
    <w:rsid w:val="006F584D"/>
    <w:pPr>
      <w:widowControl w:val="0"/>
      <w:autoSpaceDE w:val="0"/>
      <w:autoSpaceDN w:val="0"/>
      <w:adjustRightInd w:val="0"/>
      <w:spacing w:after="0" w:line="240" w:lineRule="auto"/>
    </w:pPr>
    <w:rPr>
      <w:rFonts w:cs="Arial"/>
      <w:color w:val="737277"/>
      <w:szCs w:val="18"/>
      <w:lang w:val="en-US"/>
    </w:rPr>
  </w:style>
  <w:style w:type="paragraph" w:styleId="CommentText">
    <w:name w:val="annotation text"/>
    <w:basedOn w:val="Normal"/>
    <w:link w:val="CommentTextChar"/>
    <w:rsid w:val="006F584D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6F584D"/>
    <w:rPr>
      <w:rFonts w:ascii="Arial" w:eastAsia="Times New Roman" w:hAnsi="Arial" w:cs="Times New Roman"/>
      <w:color w:val="747378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49337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9337B"/>
    <w:rPr>
      <w:rFonts w:ascii="Times New Roman" w:eastAsia="Times New Roman" w:hAnsi="Times New Roman" w:cs="Times New Roman"/>
      <w:sz w:val="24"/>
      <w:szCs w:val="24"/>
    </w:rPr>
  </w:style>
  <w:style w:type="paragraph" w:customStyle="1" w:styleId="ReportTitle">
    <w:name w:val="Report Title"/>
    <w:basedOn w:val="Normal"/>
    <w:rsid w:val="002E7982"/>
    <w:pPr>
      <w:spacing w:after="35" w:line="480" w:lineRule="exact"/>
    </w:pPr>
    <w:rPr>
      <w:color w:val="054196"/>
      <w:spacing w:val="-12"/>
      <w:sz w:val="46"/>
      <w:szCs w:val="46"/>
    </w:rPr>
  </w:style>
  <w:style w:type="paragraph" w:styleId="Title">
    <w:name w:val="Title"/>
    <w:basedOn w:val="Normal"/>
    <w:link w:val="TitleChar"/>
    <w:qFormat/>
    <w:rsid w:val="00AE709F"/>
    <w:pPr>
      <w:spacing w:after="0" w:line="240" w:lineRule="auto"/>
      <w:jc w:val="center"/>
    </w:pPr>
    <w:rPr>
      <w:rFonts w:ascii="Times New Roman" w:hAnsi="Times New Roman"/>
      <w:b/>
      <w:bCs/>
      <w:color w:val="auto"/>
      <w:sz w:val="28"/>
    </w:rPr>
  </w:style>
  <w:style w:type="character" w:customStyle="1" w:styleId="TitleChar">
    <w:name w:val="Title Char"/>
    <w:basedOn w:val="DefaultParagraphFont"/>
    <w:link w:val="Title"/>
    <w:rsid w:val="00AE709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09F"/>
    <w:rPr>
      <w:rFonts w:ascii="Arial" w:eastAsia="Times New Roman" w:hAnsi="Arial" w:cs="Times New Roman"/>
      <w:color w:val="747378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EB"/>
    <w:rPr>
      <w:rFonts w:ascii="Tahoma" w:eastAsia="Times New Roman" w:hAnsi="Tahoma" w:cs="Tahoma"/>
      <w:color w:val="747378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03E"/>
    <w:pPr>
      <w:ind w:left="720"/>
      <w:contextualSpacing/>
    </w:pPr>
  </w:style>
  <w:style w:type="paragraph" w:customStyle="1" w:styleId="Table-Entry">
    <w:name w:val="Table - Entry"/>
    <w:basedOn w:val="Normal"/>
    <w:rsid w:val="0046710B"/>
    <w:pPr>
      <w:widowControl w:val="0"/>
      <w:tabs>
        <w:tab w:val="left" w:pos="205"/>
      </w:tabs>
      <w:autoSpaceDE w:val="0"/>
      <w:autoSpaceDN w:val="0"/>
      <w:adjustRightInd w:val="0"/>
      <w:spacing w:after="0" w:line="240" w:lineRule="auto"/>
    </w:pPr>
    <w:rPr>
      <w:rFonts w:cs="Arial"/>
      <w:color w:val="737277"/>
      <w:szCs w:val="18"/>
      <w:lang w:val="en-US"/>
    </w:rPr>
  </w:style>
  <w:style w:type="table" w:styleId="TableGrid">
    <w:name w:val="Table Grid"/>
    <w:basedOn w:val="TableNormal"/>
    <w:rsid w:val="0046710B"/>
    <w:pPr>
      <w:spacing w:after="90" w:line="22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semiHidden/>
    <w:rsid w:val="003F138A"/>
    <w:pPr>
      <w:tabs>
        <w:tab w:val="right" w:leader="dot" w:pos="6840"/>
      </w:tabs>
      <w:ind w:left="360"/>
    </w:pPr>
  </w:style>
  <w:style w:type="paragraph" w:styleId="BodyText">
    <w:name w:val="Body Text"/>
    <w:basedOn w:val="Normal"/>
    <w:link w:val="BodyTextChar"/>
    <w:rsid w:val="00523EB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color w:val="auto"/>
      <w:sz w:val="52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523EB8"/>
    <w:rPr>
      <w:rFonts w:ascii="Arial" w:eastAsia="Times New Roman" w:hAnsi="Arial" w:cs="Times New Roman"/>
      <w:b/>
      <w:sz w:val="5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Healey, Katherine J</dc:creator>
  <cp:lastModifiedBy>Crossett, Andrew R</cp:lastModifiedBy>
  <cp:revision>4</cp:revision>
  <cp:lastPrinted>2015-05-11T03:33:00Z</cp:lastPrinted>
  <dcterms:created xsi:type="dcterms:W3CDTF">2015-05-11T03:47:00Z</dcterms:created>
  <dcterms:modified xsi:type="dcterms:W3CDTF">2015-05-13T01:56:00Z</dcterms:modified>
</cp:coreProperties>
</file>